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E4" w:rsidRDefault="00DB1BE4" w:rsidP="00DB1BE4">
      <w:pPr>
        <w:ind w:firstLine="720"/>
        <w:jc w:val="both"/>
        <w:rPr>
          <w:rFonts w:cs="Tahoma"/>
          <w:szCs w:val="22"/>
          <w:lang w:val="en-US"/>
        </w:rPr>
      </w:pPr>
      <w:r>
        <w:rPr>
          <w:rFonts w:cs="Tahoma"/>
          <w:szCs w:val="22"/>
        </w:rPr>
        <w:t>На основу члана 39. став 1, а у вези члана 34. став 1. Закона о локалној самоуправи („Службени гласник РС“, бр. 129/2007</w:t>
      </w:r>
      <w:r>
        <w:rPr>
          <w:rFonts w:cs="Tahoma"/>
          <w:szCs w:val="22"/>
          <w:lang w:val="en-US"/>
        </w:rPr>
        <w:t>,</w:t>
      </w:r>
      <w:r>
        <w:rPr>
          <w:rFonts w:cs="Tahoma"/>
          <w:szCs w:val="22"/>
        </w:rPr>
        <w:t xml:space="preserve"> 83/2014</w:t>
      </w:r>
      <w:r>
        <w:rPr>
          <w:rFonts w:cs="Tahoma"/>
          <w:szCs w:val="22"/>
          <w:lang w:val="en-US"/>
        </w:rPr>
        <w:t xml:space="preserve"> – </w:t>
      </w:r>
      <w:r>
        <w:rPr>
          <w:rFonts w:cs="Tahoma"/>
          <w:szCs w:val="22"/>
        </w:rPr>
        <w:t>др. закон и 101/2016</w:t>
      </w:r>
      <w:r w:rsidR="008D018B">
        <w:rPr>
          <w:rFonts w:cs="Tahoma"/>
          <w:szCs w:val="22"/>
          <w:lang/>
        </w:rPr>
        <w:t>, 47/2018</w:t>
      </w:r>
      <w:r>
        <w:rPr>
          <w:rFonts w:cs="Tahoma"/>
          <w:szCs w:val="22"/>
        </w:rPr>
        <w:t xml:space="preserve"> – др. закон), члана 36. став 1, а у вези члана 33. став 1. Статута општине Бечеј („Службени лист општине Бечеј“, број 2/2014 – пречишћен текст</w:t>
      </w:r>
      <w:r>
        <w:rPr>
          <w:rFonts w:cs="Tahoma"/>
          <w:szCs w:val="22"/>
          <w:lang w:val="en-US"/>
        </w:rPr>
        <w:t>,</w:t>
      </w:r>
      <w:r>
        <w:rPr>
          <w:rFonts w:cs="Tahoma"/>
          <w:szCs w:val="22"/>
        </w:rPr>
        <w:t xml:space="preserve"> 14/2015</w:t>
      </w:r>
      <w:r>
        <w:rPr>
          <w:rFonts w:cs="Tahoma"/>
          <w:szCs w:val="22"/>
          <w:lang w:val="en-US"/>
        </w:rPr>
        <w:t xml:space="preserve"> и 20/2016</w:t>
      </w:r>
      <w:r>
        <w:rPr>
          <w:rFonts w:cs="Tahoma"/>
          <w:szCs w:val="22"/>
        </w:rPr>
        <w:t>) и члана 71. став 1, а у вези члана 67. став 1. Пословника Скупштине општине Бечеј („Службени лист општине Бечеј“, број 6/2013 – пречишћен текст, 4/2014 и 15/2014)</w:t>
      </w:r>
    </w:p>
    <w:p w:rsidR="00381BC1" w:rsidRPr="00CA7971" w:rsidRDefault="00381BC1" w:rsidP="00381BC1">
      <w:pPr>
        <w:ind w:firstLine="720"/>
        <w:jc w:val="both"/>
        <w:rPr>
          <w:rFonts w:cs="Tahoma"/>
          <w:szCs w:val="22"/>
          <w:lang w:val="en-US"/>
        </w:rPr>
      </w:pPr>
    </w:p>
    <w:p w:rsidR="00381BC1" w:rsidRPr="00CA7971" w:rsidRDefault="00381BC1" w:rsidP="00381BC1">
      <w:pPr>
        <w:jc w:val="both"/>
        <w:rPr>
          <w:rFonts w:cs="Tahoma"/>
          <w:bCs/>
          <w:szCs w:val="22"/>
        </w:rPr>
      </w:pPr>
    </w:p>
    <w:p w:rsidR="00381BC1" w:rsidRPr="00CA7971" w:rsidRDefault="00381BC1" w:rsidP="00381BC1">
      <w:pPr>
        <w:autoSpaceDE w:val="0"/>
        <w:jc w:val="center"/>
        <w:rPr>
          <w:rFonts w:eastAsia="Tahoma" w:cs="Tahoma"/>
          <w:b/>
          <w:bCs/>
          <w:szCs w:val="22"/>
        </w:rPr>
      </w:pPr>
      <w:r w:rsidRPr="00CA7971">
        <w:rPr>
          <w:rFonts w:cs="Tahoma"/>
          <w:b/>
          <w:bCs/>
          <w:szCs w:val="22"/>
        </w:rPr>
        <w:t>С А З И В А М</w:t>
      </w:r>
    </w:p>
    <w:p w:rsidR="00381BC1" w:rsidRPr="00AD76A4" w:rsidRDefault="0056350A" w:rsidP="00381BC1">
      <w:pPr>
        <w:autoSpaceDE w:val="0"/>
        <w:jc w:val="center"/>
        <w:rPr>
          <w:rFonts w:eastAsia="Tahoma" w:cs="Tahoma"/>
          <w:b/>
          <w:bCs/>
          <w:szCs w:val="22"/>
        </w:rPr>
      </w:pPr>
      <w:r>
        <w:rPr>
          <w:rFonts w:cs="Tahoma"/>
          <w:b/>
          <w:bCs/>
          <w:szCs w:val="22"/>
        </w:rPr>
        <w:t>XXX</w:t>
      </w:r>
      <w:r>
        <w:rPr>
          <w:rFonts w:cs="Tahoma"/>
          <w:b/>
          <w:bCs/>
          <w:szCs w:val="22"/>
          <w:lang w:val="en-US"/>
        </w:rPr>
        <w:t>IX</w:t>
      </w:r>
      <w:r w:rsidR="00381BC1" w:rsidRPr="00CA7971">
        <w:rPr>
          <w:rFonts w:cs="Tahoma"/>
          <w:b/>
          <w:bCs/>
          <w:szCs w:val="22"/>
        </w:rPr>
        <w:t xml:space="preserve"> СЕДНИЦУ СКУПШТИНЕ ОПШТИНЕ БЕЧЕЈ ЗА</w:t>
      </w:r>
    </w:p>
    <w:p w:rsidR="00381BC1" w:rsidRDefault="0097327F" w:rsidP="00381BC1">
      <w:pPr>
        <w:autoSpaceDE w:val="0"/>
        <w:jc w:val="center"/>
        <w:rPr>
          <w:rFonts w:cs="Tahoma"/>
          <w:b/>
          <w:bCs/>
          <w:szCs w:val="22"/>
        </w:rPr>
      </w:pPr>
      <w:r>
        <w:rPr>
          <w:rFonts w:eastAsia="Tahoma" w:cs="Tahoma"/>
          <w:b/>
          <w:bCs/>
          <w:szCs w:val="22"/>
        </w:rPr>
        <w:t>14</w:t>
      </w:r>
      <w:r w:rsidR="00547262" w:rsidRPr="00CA7971">
        <w:rPr>
          <w:rFonts w:eastAsia="Tahoma" w:cs="Tahoma"/>
          <w:b/>
          <w:bCs/>
          <w:szCs w:val="22"/>
        </w:rPr>
        <w:t>.</w:t>
      </w:r>
      <w:r>
        <w:rPr>
          <w:rFonts w:eastAsia="Tahoma" w:cs="Tahoma"/>
          <w:b/>
          <w:bCs/>
          <w:szCs w:val="22"/>
        </w:rPr>
        <w:t>12</w:t>
      </w:r>
      <w:r w:rsidR="00381BC1" w:rsidRPr="00CA7971">
        <w:rPr>
          <w:rFonts w:eastAsia="Tahoma" w:cs="Tahoma"/>
          <w:b/>
          <w:bCs/>
          <w:szCs w:val="22"/>
        </w:rPr>
        <w:t>.</w:t>
      </w:r>
      <w:r w:rsidR="00381BC1" w:rsidRPr="00CA7971">
        <w:rPr>
          <w:rFonts w:cs="Tahoma"/>
          <w:b/>
          <w:bCs/>
          <w:szCs w:val="22"/>
        </w:rPr>
        <w:t>2018</w:t>
      </w:r>
      <w:r>
        <w:rPr>
          <w:rFonts w:cs="Tahoma"/>
          <w:b/>
          <w:bCs/>
          <w:szCs w:val="22"/>
        </w:rPr>
        <w:t>. године (петак</w:t>
      </w:r>
      <w:r w:rsidR="00547262" w:rsidRPr="00CA7971">
        <w:rPr>
          <w:rFonts w:cs="Tahoma"/>
          <w:b/>
          <w:bCs/>
          <w:szCs w:val="22"/>
        </w:rPr>
        <w:t>)</w:t>
      </w:r>
    </w:p>
    <w:p w:rsidR="00675790" w:rsidRPr="00675790" w:rsidRDefault="00675790" w:rsidP="00381BC1">
      <w:pPr>
        <w:autoSpaceDE w:val="0"/>
        <w:jc w:val="center"/>
        <w:rPr>
          <w:rFonts w:cs="Tahoma"/>
          <w:b/>
          <w:bCs/>
          <w:szCs w:val="22"/>
        </w:rPr>
      </w:pPr>
    </w:p>
    <w:p w:rsidR="00381BC1" w:rsidRPr="00CA7971" w:rsidRDefault="00381BC1" w:rsidP="00381BC1">
      <w:pPr>
        <w:autoSpaceDE w:val="0"/>
        <w:jc w:val="both"/>
        <w:rPr>
          <w:rFonts w:cs="Tahoma"/>
          <w:bCs/>
          <w:szCs w:val="22"/>
        </w:rPr>
      </w:pPr>
    </w:p>
    <w:p w:rsidR="00381BC1" w:rsidRDefault="00381BC1" w:rsidP="00381BC1">
      <w:pPr>
        <w:autoSpaceDE w:val="0"/>
        <w:jc w:val="both"/>
        <w:rPr>
          <w:rFonts w:cs="Tahoma"/>
          <w:szCs w:val="22"/>
        </w:rPr>
      </w:pPr>
      <w:r w:rsidRPr="00CA7971">
        <w:rPr>
          <w:rFonts w:eastAsia="Tahoma" w:cs="Tahoma"/>
          <w:szCs w:val="22"/>
        </w:rPr>
        <w:t xml:space="preserve">      </w:t>
      </w:r>
      <w:r w:rsidRPr="00CA7971">
        <w:rPr>
          <w:rFonts w:eastAsia="Tahoma" w:cs="Tahoma"/>
          <w:szCs w:val="22"/>
        </w:rPr>
        <w:tab/>
      </w:r>
      <w:r w:rsidRPr="00CA7971">
        <w:rPr>
          <w:rFonts w:cs="Tahoma"/>
          <w:szCs w:val="22"/>
        </w:rPr>
        <w:t>Седница ће се одржати у Великој сали општине Бечеј, Трг ослобођења број 2 у Бечеју, са почетком у</w:t>
      </w:r>
      <w:r w:rsidR="00D21CFB">
        <w:rPr>
          <w:rFonts w:cs="Tahoma"/>
          <w:szCs w:val="22"/>
        </w:rPr>
        <w:t xml:space="preserve"> </w:t>
      </w:r>
      <w:r w:rsidR="00675790">
        <w:rPr>
          <w:rFonts w:cs="Tahoma"/>
          <w:szCs w:val="22"/>
        </w:rPr>
        <w:t>10,00</w:t>
      </w:r>
      <w:r w:rsidRPr="00CA7971">
        <w:rPr>
          <w:rFonts w:cs="Tahoma"/>
          <w:szCs w:val="22"/>
        </w:rPr>
        <w:t xml:space="preserve"> часова.</w:t>
      </w:r>
    </w:p>
    <w:p w:rsidR="00675790" w:rsidRPr="00675790" w:rsidRDefault="00675790" w:rsidP="00381BC1">
      <w:pPr>
        <w:autoSpaceDE w:val="0"/>
        <w:jc w:val="both"/>
        <w:rPr>
          <w:rFonts w:cs="Tahoma"/>
          <w:color w:val="FF0000"/>
          <w:szCs w:val="22"/>
        </w:rPr>
      </w:pPr>
    </w:p>
    <w:p w:rsidR="00381BC1" w:rsidRPr="00CA7971" w:rsidRDefault="00381BC1" w:rsidP="00381BC1">
      <w:pPr>
        <w:autoSpaceDE w:val="0"/>
        <w:rPr>
          <w:rFonts w:cs="Tahoma"/>
          <w:bCs/>
          <w:szCs w:val="22"/>
        </w:rPr>
      </w:pPr>
    </w:p>
    <w:p w:rsidR="00381BC1" w:rsidRPr="00CA7971" w:rsidRDefault="00381BC1" w:rsidP="00381BC1">
      <w:pPr>
        <w:autoSpaceDE w:val="0"/>
        <w:jc w:val="center"/>
        <w:rPr>
          <w:rFonts w:cs="Tahoma"/>
          <w:b/>
          <w:bCs/>
          <w:szCs w:val="22"/>
        </w:rPr>
      </w:pPr>
      <w:r w:rsidRPr="00CA7971">
        <w:rPr>
          <w:rFonts w:cs="Tahoma"/>
          <w:b/>
          <w:bCs/>
          <w:szCs w:val="22"/>
        </w:rPr>
        <w:t>Д Н Е В Н И   Р Е Д:</w:t>
      </w:r>
    </w:p>
    <w:p w:rsidR="00381BC1" w:rsidRPr="00CA7971" w:rsidRDefault="00381BC1" w:rsidP="00381BC1">
      <w:pPr>
        <w:autoSpaceDE w:val="0"/>
        <w:rPr>
          <w:rFonts w:cs="Tahoma"/>
          <w:bCs/>
          <w:szCs w:val="22"/>
        </w:rPr>
      </w:pPr>
    </w:p>
    <w:p w:rsidR="00381BC1" w:rsidRPr="00CA7971" w:rsidRDefault="000F6D60" w:rsidP="00381BC1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sz w:val="22"/>
        </w:rPr>
        <w:t>Доношење</w:t>
      </w:r>
      <w:r w:rsidR="002A76AC">
        <w:rPr>
          <w:rFonts w:ascii="Tahoma" w:hAnsi="Tahoma" w:cs="Tahoma"/>
          <w:sz w:val="22"/>
        </w:rPr>
        <w:t xml:space="preserve"> Одлуке о усвајању Локалног акционог плана за унапређење положаја жена и родне равноправности општине Бечеј за период од 2018 – 2022. године</w:t>
      </w:r>
      <w:r w:rsidR="00381BC1" w:rsidRPr="00CA7971">
        <w:rPr>
          <w:rFonts w:ascii="Tahoma" w:hAnsi="Tahoma" w:cs="Tahoma"/>
          <w:bCs/>
          <w:sz w:val="22"/>
        </w:rPr>
        <w:t>,</w:t>
      </w:r>
    </w:p>
    <w:p w:rsidR="00064CBA" w:rsidRDefault="002A76AC" w:rsidP="00064CBA">
      <w:pPr>
        <w:pStyle w:val="NoSpacing"/>
        <w:ind w:left="72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lang w:val="sr-Cyrl-BA"/>
        </w:rPr>
        <w:t>(Известилац</w:t>
      </w:r>
      <w:r w:rsidR="00064CBA" w:rsidRPr="00CA7971">
        <w:rPr>
          <w:rFonts w:ascii="Tahoma" w:hAnsi="Tahoma" w:cs="Tahoma"/>
          <w:sz w:val="22"/>
          <w:lang w:val="sr-Cyrl-BA"/>
        </w:rPr>
        <w:t xml:space="preserve">: </w:t>
      </w:r>
      <w:r>
        <w:rPr>
          <w:rFonts w:ascii="Tahoma" w:hAnsi="Tahoma" w:cs="Tahoma"/>
          <w:sz w:val="22"/>
          <w:lang w:val="sr-Cyrl-BA"/>
        </w:rPr>
        <w:t>Јелена Бранков - Черевицки</w:t>
      </w:r>
      <w:r w:rsidR="00064CBA" w:rsidRPr="00CA7971">
        <w:rPr>
          <w:rFonts w:ascii="Tahoma" w:hAnsi="Tahoma" w:cs="Tahoma"/>
          <w:sz w:val="22"/>
          <w:lang w:val="sr-Cyrl-BA"/>
        </w:rPr>
        <w:t>,</w:t>
      </w:r>
      <w:r>
        <w:rPr>
          <w:rFonts w:ascii="Tahoma" w:hAnsi="Tahoma" w:cs="Tahoma"/>
          <w:sz w:val="22"/>
          <w:lang w:val="sr-Cyrl-BA"/>
        </w:rPr>
        <w:t xml:space="preserve"> координаторка за послове из области родне равноправности и спровођења политике једнаких могућности</w:t>
      </w:r>
      <w:r w:rsidR="00064CBA" w:rsidRPr="00CA7971">
        <w:rPr>
          <w:rFonts w:ascii="Tahoma" w:hAnsi="Tahoma" w:cs="Tahoma"/>
          <w:sz w:val="22"/>
          <w:lang w:val="sr-Cyrl-BA"/>
        </w:rPr>
        <w:t>);</w:t>
      </w:r>
    </w:p>
    <w:p w:rsidR="000D4D3B" w:rsidRPr="000D4D3B" w:rsidRDefault="000D4D3B" w:rsidP="00064CBA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675790" w:rsidRDefault="00675790" w:rsidP="00064CBA">
      <w:pPr>
        <w:pStyle w:val="NoSpacing"/>
        <w:ind w:left="720"/>
        <w:jc w:val="both"/>
        <w:rPr>
          <w:rFonts w:ascii="Tahoma" w:hAnsi="Tahoma" w:cs="Tahoma"/>
          <w:sz w:val="22"/>
          <w:lang w:val="sr-Cyrl-BA"/>
        </w:rPr>
      </w:pPr>
    </w:p>
    <w:p w:rsidR="00341E2B" w:rsidRPr="00FF509A" w:rsidRDefault="00F90A1C" w:rsidP="00341E2B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  <w:lang w:val="sr-Cyrl-BA"/>
        </w:rPr>
      </w:pPr>
      <w:r>
        <w:rPr>
          <w:rFonts w:ascii="Tahoma" w:hAnsi="Tahoma" w:cs="Tahoma"/>
          <w:sz w:val="22"/>
          <w:lang w:val="sr-Cyrl-BA"/>
        </w:rPr>
        <w:t>Доношење Одлуке</w:t>
      </w:r>
      <w:r>
        <w:rPr>
          <w:rFonts w:ascii="Tahoma" w:hAnsi="Tahoma" w:cs="Tahoma"/>
          <w:sz w:val="22"/>
        </w:rPr>
        <w:t xml:space="preserve"> </w:t>
      </w:r>
      <w:r w:rsidR="00FF509A">
        <w:rPr>
          <w:rFonts w:ascii="Tahoma" w:hAnsi="Tahoma" w:cs="Tahoma"/>
          <w:sz w:val="22"/>
        </w:rPr>
        <w:t>o изменама и допуни Одлуке о условима и начину снабдевања топлотном енергијом из система даљинског грејања,</w:t>
      </w:r>
    </w:p>
    <w:p w:rsidR="00FF509A" w:rsidRPr="000D4D3B" w:rsidRDefault="00FF509A" w:rsidP="00FF509A">
      <w:pPr>
        <w:pStyle w:val="NoSpacing"/>
        <w:ind w:left="720"/>
        <w:jc w:val="both"/>
        <w:rPr>
          <w:rFonts w:ascii="Tahoma" w:hAnsi="Tahoma" w:cs="Tahoma"/>
          <w:sz w:val="22"/>
          <w:lang w:val="sr-Cyrl-BA"/>
        </w:rPr>
      </w:pPr>
      <w:r>
        <w:rPr>
          <w:rFonts w:ascii="Tahoma" w:hAnsi="Tahoma" w:cs="Tahoma"/>
          <w:sz w:val="22"/>
        </w:rPr>
        <w:t>(Известиоци: Милица Нешић, начелница Одељења за урбанизам, грађевинарство, комуналне послове, саобраћај и инспекцијски надзор и Љубица Крунић, шефица Одсека за инспекцијски надзор);</w:t>
      </w:r>
    </w:p>
    <w:p w:rsidR="000D4D3B" w:rsidRPr="008D2262" w:rsidRDefault="000D4D3B" w:rsidP="000D4D3B">
      <w:pPr>
        <w:pStyle w:val="NoSpacing"/>
        <w:ind w:left="720"/>
        <w:jc w:val="both"/>
        <w:rPr>
          <w:rFonts w:ascii="Tahoma" w:hAnsi="Tahoma" w:cs="Tahoma"/>
          <w:sz w:val="22"/>
          <w:lang w:val="sr-Cyrl-BA"/>
        </w:rPr>
      </w:pPr>
    </w:p>
    <w:p w:rsidR="008D2262" w:rsidRDefault="008D2262" w:rsidP="008D2262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8D2262" w:rsidRDefault="008D2262" w:rsidP="008D2262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8D2262" w:rsidRPr="00675790" w:rsidRDefault="008D2262" w:rsidP="008D226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Доношење Решења о давању сагласности на Програм пословања „Потисје – Бечеј“ доо за комуналне услуге Бечеј за 2019. Годину,</w:t>
      </w:r>
    </w:p>
    <w:p w:rsidR="008D2262" w:rsidRDefault="008D2262" w:rsidP="008D2262">
      <w:pPr>
        <w:pStyle w:val="NoSpacing"/>
        <w:ind w:left="72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(Известиоци: Золтан Фејеш, директор „Потисје – Бечеј“ доо за комуналне услуге Бечеј и Ђорђе Попов, буџетски инспектор);</w:t>
      </w:r>
    </w:p>
    <w:p w:rsidR="008D2262" w:rsidRDefault="008D2262" w:rsidP="008D2262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8D2262" w:rsidRDefault="008D2262" w:rsidP="008D2262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8D2262" w:rsidRDefault="008D2262" w:rsidP="008D226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Доношење Решења о давању сагласности на треће измене Финансијског плана Установе за спортску и културну активност омладине Бечеј „Ђорђе Предин Баџа“ Бечеј за 2018. годину,</w:t>
      </w:r>
    </w:p>
    <w:p w:rsidR="008D2262" w:rsidRDefault="008D2262" w:rsidP="008D2262">
      <w:pPr>
        <w:pStyle w:val="NoSpacing"/>
        <w:ind w:left="72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(Известиоци: Дејан Станојев, директор Установе</w:t>
      </w:r>
      <w:r w:rsidRPr="00BB312F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за спортску и културну активност омладине Бечеј „Ђорђе Предин Баџа“ Бечеј  и Ђорђе Попов, буџетски инспектор);</w:t>
      </w:r>
    </w:p>
    <w:p w:rsidR="008D2262" w:rsidRPr="008D2262" w:rsidRDefault="008D2262" w:rsidP="008D2262">
      <w:pPr>
        <w:pStyle w:val="NoSpacing"/>
        <w:jc w:val="both"/>
        <w:rPr>
          <w:rFonts w:ascii="Tahoma" w:hAnsi="Tahoma" w:cs="Tahoma"/>
          <w:sz w:val="22"/>
          <w:lang w:val="sr-Cyrl-BA"/>
        </w:rPr>
      </w:pPr>
    </w:p>
    <w:p w:rsidR="00AC1A91" w:rsidRPr="008D2262" w:rsidRDefault="00AC1A91" w:rsidP="008D2262">
      <w:pPr>
        <w:pStyle w:val="NoSpacing"/>
        <w:jc w:val="both"/>
        <w:rPr>
          <w:rFonts w:ascii="Tahoma" w:hAnsi="Tahoma" w:cs="Tahoma"/>
          <w:sz w:val="22"/>
        </w:rPr>
      </w:pPr>
    </w:p>
    <w:p w:rsidR="00675790" w:rsidRDefault="00675790" w:rsidP="00064CBA">
      <w:pPr>
        <w:pStyle w:val="NoSpacing"/>
        <w:ind w:left="720"/>
        <w:jc w:val="both"/>
        <w:rPr>
          <w:rFonts w:ascii="Tahoma" w:hAnsi="Tahoma" w:cs="Tahoma"/>
          <w:sz w:val="22"/>
          <w:lang w:val="sr-Cyrl-BA"/>
        </w:rPr>
      </w:pPr>
    </w:p>
    <w:p w:rsidR="00675790" w:rsidRPr="00675790" w:rsidRDefault="00675790" w:rsidP="008D226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Доношење Одлуке о начину извршења обавезе општине Бечеј и давању сагласности на предлог Споразума о плаћању по пресуди Привредног апелационог суда бр ПЖ 4570/16, односно Привредног суда у Новом Саду бр. П 1133/2013,</w:t>
      </w:r>
    </w:p>
    <w:p w:rsidR="00675790" w:rsidRDefault="00675790" w:rsidP="00675790">
      <w:pPr>
        <w:pStyle w:val="NoSpacing"/>
        <w:ind w:left="72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(Известилац: Светлана Вулетић, чланица Општинског већа општине Бечеј задужена за подручје образовања, управе и прописа);</w:t>
      </w:r>
    </w:p>
    <w:p w:rsidR="00675790" w:rsidRDefault="00675790" w:rsidP="00675790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AC1A91" w:rsidRPr="00AC1A91" w:rsidRDefault="00AC1A91" w:rsidP="00675790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381BC1" w:rsidRPr="001A5771" w:rsidRDefault="00381BC1" w:rsidP="001A5771">
      <w:pPr>
        <w:pStyle w:val="NoSpacing"/>
        <w:jc w:val="both"/>
        <w:rPr>
          <w:rFonts w:ascii="Tahoma" w:hAnsi="Tahoma" w:cs="Tahoma"/>
          <w:sz w:val="22"/>
        </w:rPr>
      </w:pPr>
    </w:p>
    <w:p w:rsidR="00381BC1" w:rsidRPr="00CA7971" w:rsidRDefault="005A16A9" w:rsidP="00381BC1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Доношење</w:t>
      </w:r>
      <w:r w:rsidR="00F54CAE" w:rsidRPr="00CA7971">
        <w:rPr>
          <w:rFonts w:ascii="Tahoma" w:hAnsi="Tahoma" w:cs="Tahoma"/>
          <w:sz w:val="22"/>
        </w:rPr>
        <w:t xml:space="preserve"> </w:t>
      </w:r>
      <w:r w:rsidR="00AD76A4">
        <w:rPr>
          <w:rFonts w:ascii="Tahoma" w:hAnsi="Tahoma" w:cs="Tahoma"/>
          <w:sz w:val="22"/>
        </w:rPr>
        <w:t>Решења о</w:t>
      </w:r>
      <w:r w:rsidR="00BB312F">
        <w:rPr>
          <w:rFonts w:ascii="Tahoma" w:hAnsi="Tahoma" w:cs="Tahoma"/>
          <w:sz w:val="22"/>
        </w:rPr>
        <w:t xml:space="preserve"> покретању поступка отуђења грађевинског земљишта у јавној својини општине Бечеј непосредном погодбом ради исправке граница суседних парцела број 1881 КО Бечеј и број 1924 КО Бечеј</w:t>
      </w:r>
      <w:r w:rsidR="00381BC1" w:rsidRPr="00CA7971">
        <w:rPr>
          <w:rFonts w:ascii="Tahoma" w:hAnsi="Tahoma" w:cs="Tahoma"/>
          <w:sz w:val="22"/>
        </w:rPr>
        <w:t>,</w:t>
      </w:r>
    </w:p>
    <w:p w:rsidR="00064CBA" w:rsidRDefault="00064CBA" w:rsidP="00064CBA">
      <w:pPr>
        <w:pStyle w:val="ListParagraph"/>
        <w:autoSpaceDE w:val="0"/>
        <w:jc w:val="both"/>
        <w:rPr>
          <w:rFonts w:cs="Tahoma"/>
          <w:szCs w:val="22"/>
        </w:rPr>
      </w:pPr>
      <w:r w:rsidRPr="00CA7971">
        <w:rPr>
          <w:rFonts w:cs="Tahoma"/>
          <w:szCs w:val="22"/>
          <w:lang w:val="sr-Cyrl-BA"/>
        </w:rPr>
        <w:t>(Извести</w:t>
      </w:r>
      <w:r w:rsidR="00F2645C">
        <w:rPr>
          <w:rFonts w:cs="Tahoma"/>
          <w:szCs w:val="22"/>
          <w:lang w:val="sr-Cyrl-BA"/>
        </w:rPr>
        <w:t>ла</w:t>
      </w:r>
      <w:r w:rsidRPr="00CA7971">
        <w:rPr>
          <w:rFonts w:cs="Tahoma"/>
          <w:szCs w:val="22"/>
          <w:lang w:val="sr-Cyrl-BA"/>
        </w:rPr>
        <w:t>ц:</w:t>
      </w:r>
      <w:r w:rsidR="00AD175F">
        <w:rPr>
          <w:rFonts w:cs="Tahoma"/>
          <w:szCs w:val="22"/>
        </w:rPr>
        <w:t xml:space="preserve"> </w:t>
      </w:r>
      <w:r w:rsidR="00AF79D7">
        <w:rPr>
          <w:rFonts w:cs="Tahoma"/>
          <w:szCs w:val="22"/>
        </w:rPr>
        <w:t>Душица Давидов</w:t>
      </w:r>
      <w:r w:rsidRPr="00CA7971">
        <w:rPr>
          <w:rFonts w:cs="Tahoma"/>
          <w:szCs w:val="22"/>
        </w:rPr>
        <w:t>, начелница Одељења за</w:t>
      </w:r>
      <w:r w:rsidR="005A16A9">
        <w:rPr>
          <w:rFonts w:cs="Tahoma"/>
          <w:szCs w:val="22"/>
        </w:rPr>
        <w:t xml:space="preserve"> имовинско – правне послове о</w:t>
      </w:r>
      <w:r w:rsidR="00AF79D7">
        <w:rPr>
          <w:rFonts w:cs="Tahoma"/>
          <w:szCs w:val="22"/>
        </w:rPr>
        <w:t>пштинске управе општине Бечеј</w:t>
      </w:r>
      <w:r w:rsidR="00293610" w:rsidRPr="00CA7971">
        <w:rPr>
          <w:rFonts w:cs="Tahoma"/>
          <w:szCs w:val="22"/>
        </w:rPr>
        <w:t>);</w:t>
      </w:r>
    </w:p>
    <w:p w:rsidR="00A84164" w:rsidRDefault="00A84164" w:rsidP="00064CBA">
      <w:pPr>
        <w:pStyle w:val="ListParagraph"/>
        <w:autoSpaceDE w:val="0"/>
        <w:jc w:val="both"/>
        <w:rPr>
          <w:rFonts w:cs="Tahoma"/>
          <w:szCs w:val="22"/>
        </w:rPr>
      </w:pPr>
    </w:p>
    <w:p w:rsidR="00381BC1" w:rsidRPr="00CA7971" w:rsidRDefault="00381BC1" w:rsidP="00381BC1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0D2C25" w:rsidRPr="00CA7971" w:rsidRDefault="000D2C25" w:rsidP="000D2C25">
      <w:pPr>
        <w:pStyle w:val="NoSpacing"/>
        <w:ind w:left="720"/>
        <w:jc w:val="both"/>
        <w:rPr>
          <w:rFonts w:ascii="Tahoma" w:hAnsi="Tahoma" w:cs="Tahoma"/>
          <w:sz w:val="22"/>
          <w:lang w:val="sr-Cyrl-BA"/>
        </w:rPr>
      </w:pPr>
    </w:p>
    <w:p w:rsidR="00506F1C" w:rsidRPr="00CA7971" w:rsidRDefault="00506F1C" w:rsidP="00B74ABB">
      <w:pPr>
        <w:pStyle w:val="ListParagraph"/>
        <w:ind w:left="709"/>
        <w:jc w:val="both"/>
        <w:rPr>
          <w:rFonts w:cs="Tahoma"/>
          <w:szCs w:val="22"/>
        </w:rPr>
      </w:pPr>
    </w:p>
    <w:p w:rsidR="00381BC1" w:rsidRPr="00CA7971" w:rsidRDefault="00381BC1" w:rsidP="00506F1C">
      <w:pPr>
        <w:tabs>
          <w:tab w:val="left" w:pos="0"/>
        </w:tabs>
        <w:autoSpaceDE w:val="0"/>
        <w:ind w:left="426"/>
        <w:jc w:val="both"/>
        <w:rPr>
          <w:rFonts w:cs="Tahoma"/>
          <w:szCs w:val="22"/>
          <w:lang w:val="en-US"/>
        </w:rPr>
      </w:pPr>
    </w:p>
    <w:p w:rsidR="00381BC1" w:rsidRPr="00CA7971" w:rsidRDefault="00381BC1" w:rsidP="00506F1C">
      <w:pPr>
        <w:tabs>
          <w:tab w:val="left" w:pos="0"/>
        </w:tabs>
        <w:autoSpaceDE w:val="0"/>
        <w:ind w:left="426"/>
        <w:jc w:val="both"/>
        <w:rPr>
          <w:rFonts w:cs="Tahoma"/>
          <w:szCs w:val="22"/>
        </w:rPr>
      </w:pPr>
    </w:p>
    <w:p w:rsidR="00381BC1" w:rsidRPr="00CA7971" w:rsidRDefault="00381BC1" w:rsidP="00506F1C">
      <w:pPr>
        <w:autoSpaceDE w:val="0"/>
        <w:ind w:left="426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 xml:space="preserve">Република Србија                                                       </w:t>
      </w:r>
    </w:p>
    <w:p w:rsidR="00381BC1" w:rsidRPr="00CA7971" w:rsidRDefault="00381BC1" w:rsidP="00506F1C">
      <w:pPr>
        <w:autoSpaceDE w:val="0"/>
        <w:ind w:left="426"/>
        <w:jc w:val="both"/>
        <w:rPr>
          <w:rFonts w:eastAsia="Tahoma" w:cs="Tahoma"/>
          <w:szCs w:val="22"/>
        </w:rPr>
      </w:pPr>
      <w:r w:rsidRPr="00CA7971">
        <w:rPr>
          <w:rFonts w:cs="Tahoma"/>
          <w:szCs w:val="22"/>
        </w:rPr>
        <w:t xml:space="preserve">Аутономна Покрајина Војводина                      </w:t>
      </w:r>
      <w:r w:rsidR="00890AE6" w:rsidRPr="00CA7971">
        <w:rPr>
          <w:rFonts w:cs="Tahoma"/>
          <w:szCs w:val="22"/>
        </w:rPr>
        <w:t xml:space="preserve">      </w:t>
      </w:r>
      <w:r w:rsidRPr="00CA7971">
        <w:rPr>
          <w:rFonts w:cs="Tahoma"/>
          <w:szCs w:val="22"/>
        </w:rPr>
        <w:t xml:space="preserve"> </w:t>
      </w:r>
      <w:r w:rsidR="0033609D">
        <w:rPr>
          <w:rFonts w:cs="Tahoma"/>
          <w:szCs w:val="22"/>
        </w:rPr>
        <w:t>ЗАМЕНИЦА</w:t>
      </w:r>
      <w:r w:rsidRPr="00CA7971">
        <w:rPr>
          <w:rFonts w:cs="Tahoma"/>
          <w:szCs w:val="22"/>
        </w:rPr>
        <w:t xml:space="preserve">  ПРЕДСЕДНИК</w:t>
      </w:r>
      <w:r w:rsidR="0033609D">
        <w:rPr>
          <w:rFonts w:cs="Tahoma"/>
          <w:szCs w:val="22"/>
        </w:rPr>
        <w:t>А</w:t>
      </w:r>
      <w:r w:rsidRPr="00CA7971">
        <w:rPr>
          <w:rFonts w:cs="Tahoma"/>
          <w:szCs w:val="22"/>
        </w:rPr>
        <w:t xml:space="preserve">  СКУПШТИНЕ            </w:t>
      </w:r>
    </w:p>
    <w:p w:rsidR="00381BC1" w:rsidRPr="00CA7971" w:rsidRDefault="00381BC1" w:rsidP="00506F1C">
      <w:pPr>
        <w:autoSpaceDE w:val="0"/>
        <w:ind w:left="426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 xml:space="preserve">Општина Бечеј                                                                </w:t>
      </w:r>
    </w:p>
    <w:p w:rsidR="00381BC1" w:rsidRPr="00CA7971" w:rsidRDefault="00381BC1" w:rsidP="00506F1C">
      <w:pPr>
        <w:autoSpaceDE w:val="0"/>
        <w:ind w:left="426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 xml:space="preserve">СКУПШТИНА ОПШТИНЕ БЕЧЕЈ                                </w:t>
      </w:r>
      <w:r w:rsidR="00890AE6" w:rsidRPr="00CA7971">
        <w:rPr>
          <w:rFonts w:cs="Tahoma"/>
          <w:szCs w:val="22"/>
        </w:rPr>
        <w:t xml:space="preserve">        </w:t>
      </w:r>
      <w:r w:rsidR="0033609D">
        <w:rPr>
          <w:rFonts w:cs="Tahoma"/>
          <w:szCs w:val="22"/>
        </w:rPr>
        <w:t xml:space="preserve"> Ержебет Кинка</w:t>
      </w:r>
      <w:r w:rsidRPr="00CA7971">
        <w:rPr>
          <w:rFonts w:cs="Tahoma"/>
          <w:szCs w:val="22"/>
        </w:rPr>
        <w:t xml:space="preserve">  </w:t>
      </w:r>
    </w:p>
    <w:p w:rsidR="00890AE6" w:rsidRPr="009D2AA0" w:rsidRDefault="00381BC1" w:rsidP="00890AE6">
      <w:pPr>
        <w:autoSpaceDE w:val="0"/>
        <w:ind w:firstLine="426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 xml:space="preserve">Број: </w:t>
      </w:r>
      <w:r w:rsidR="0033609D">
        <w:rPr>
          <w:rFonts w:cs="Tahoma"/>
          <w:szCs w:val="22"/>
          <w:lang w:val="en-US"/>
        </w:rPr>
        <w:t>I 06-180</w:t>
      </w:r>
      <w:r w:rsidR="009D2AA0">
        <w:rPr>
          <w:rFonts w:cs="Tahoma"/>
          <w:szCs w:val="22"/>
        </w:rPr>
        <w:t>/2018</w:t>
      </w:r>
    </w:p>
    <w:p w:rsidR="00381BC1" w:rsidRPr="00CA7971" w:rsidRDefault="00381BC1" w:rsidP="00890AE6">
      <w:pPr>
        <w:autoSpaceDE w:val="0"/>
        <w:ind w:firstLine="426"/>
        <w:jc w:val="both"/>
        <w:rPr>
          <w:rFonts w:eastAsia="Tahoma" w:cs="Tahoma"/>
          <w:szCs w:val="22"/>
        </w:rPr>
      </w:pPr>
      <w:r w:rsidRPr="00CA7971">
        <w:rPr>
          <w:rFonts w:cs="Tahoma"/>
          <w:szCs w:val="22"/>
        </w:rPr>
        <w:t>Дана:</w:t>
      </w:r>
      <w:r w:rsidR="00D21CFB">
        <w:rPr>
          <w:rFonts w:cs="Tahoma"/>
          <w:szCs w:val="22"/>
        </w:rPr>
        <w:t xml:space="preserve"> </w:t>
      </w:r>
      <w:r w:rsidR="0033609D">
        <w:rPr>
          <w:rFonts w:cs="Tahoma"/>
          <w:szCs w:val="22"/>
        </w:rPr>
        <w:t>07.12</w:t>
      </w:r>
      <w:r w:rsidR="00D21CFB">
        <w:rPr>
          <w:rFonts w:cs="Tahoma"/>
          <w:szCs w:val="22"/>
        </w:rPr>
        <w:t xml:space="preserve">.2018. </w:t>
      </w:r>
      <w:r w:rsidRPr="00CA7971">
        <w:rPr>
          <w:rFonts w:eastAsia="Tahoma" w:cs="Tahoma"/>
          <w:szCs w:val="22"/>
        </w:rPr>
        <w:t>године</w:t>
      </w:r>
    </w:p>
    <w:p w:rsidR="00381BC1" w:rsidRPr="00CA7971" w:rsidRDefault="00381BC1" w:rsidP="00890AE6">
      <w:pPr>
        <w:autoSpaceDE w:val="0"/>
        <w:ind w:firstLine="426"/>
        <w:jc w:val="both"/>
        <w:rPr>
          <w:rFonts w:cs="Tahoma"/>
          <w:szCs w:val="22"/>
        </w:rPr>
      </w:pPr>
      <w:r w:rsidRPr="00CA7971">
        <w:rPr>
          <w:rFonts w:cs="Tahoma"/>
          <w:szCs w:val="22"/>
        </w:rPr>
        <w:t>Б Е Ч Е Ј</w:t>
      </w:r>
    </w:p>
    <w:p w:rsidR="00381BC1" w:rsidRPr="00CA7971" w:rsidRDefault="00381BC1" w:rsidP="00381BC1">
      <w:pPr>
        <w:autoSpaceDE w:val="0"/>
        <w:ind w:firstLine="709"/>
        <w:jc w:val="both"/>
        <w:rPr>
          <w:rFonts w:cs="Tahoma"/>
          <w:szCs w:val="22"/>
        </w:rPr>
      </w:pPr>
    </w:p>
    <w:p w:rsidR="00381BC1" w:rsidRPr="00CA7971" w:rsidRDefault="00381BC1" w:rsidP="00381BC1">
      <w:pPr>
        <w:rPr>
          <w:rFonts w:cs="Tahoma"/>
          <w:szCs w:val="22"/>
        </w:rPr>
      </w:pPr>
    </w:p>
    <w:p w:rsidR="00384CB6" w:rsidRPr="00CA7971" w:rsidRDefault="00384CB6">
      <w:pPr>
        <w:rPr>
          <w:rFonts w:cs="Tahoma"/>
          <w:szCs w:val="22"/>
        </w:rPr>
      </w:pPr>
    </w:p>
    <w:sectPr w:rsidR="00384CB6" w:rsidRPr="00CA7971" w:rsidSect="00602EDF"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905"/>
    <w:multiLevelType w:val="hybridMultilevel"/>
    <w:tmpl w:val="BDC4B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B4026"/>
    <w:multiLevelType w:val="hybridMultilevel"/>
    <w:tmpl w:val="84CCEDDA"/>
    <w:lvl w:ilvl="0" w:tplc="3FF406F6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297F61"/>
    <w:multiLevelType w:val="hybridMultilevel"/>
    <w:tmpl w:val="5D8AE6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06910"/>
    <w:multiLevelType w:val="hybridMultilevel"/>
    <w:tmpl w:val="B8704A1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E2AAA"/>
    <w:multiLevelType w:val="hybridMultilevel"/>
    <w:tmpl w:val="CCAC59D2"/>
    <w:lvl w:ilvl="0" w:tplc="6980ABF2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6E49FB"/>
    <w:multiLevelType w:val="hybridMultilevel"/>
    <w:tmpl w:val="075CAB98"/>
    <w:lvl w:ilvl="0" w:tplc="B80E714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B4091"/>
    <w:multiLevelType w:val="hybridMultilevel"/>
    <w:tmpl w:val="8EEC8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1BC1"/>
    <w:rsid w:val="0001103E"/>
    <w:rsid w:val="000156F6"/>
    <w:rsid w:val="000243CC"/>
    <w:rsid w:val="00044EF8"/>
    <w:rsid w:val="0005707F"/>
    <w:rsid w:val="00064CBA"/>
    <w:rsid w:val="000C5AAC"/>
    <w:rsid w:val="000D2C25"/>
    <w:rsid w:val="000D4D3B"/>
    <w:rsid w:val="000F6D60"/>
    <w:rsid w:val="001374CE"/>
    <w:rsid w:val="00141591"/>
    <w:rsid w:val="00156196"/>
    <w:rsid w:val="001A1C70"/>
    <w:rsid w:val="001A5771"/>
    <w:rsid w:val="001F5B59"/>
    <w:rsid w:val="002039DD"/>
    <w:rsid w:val="00251D5B"/>
    <w:rsid w:val="002834AD"/>
    <w:rsid w:val="00293610"/>
    <w:rsid w:val="002976CF"/>
    <w:rsid w:val="002A76AC"/>
    <w:rsid w:val="002F0CB4"/>
    <w:rsid w:val="002F48B2"/>
    <w:rsid w:val="0032365F"/>
    <w:rsid w:val="0033609D"/>
    <w:rsid w:val="00341E2B"/>
    <w:rsid w:val="00344947"/>
    <w:rsid w:val="00381BC1"/>
    <w:rsid w:val="00384CB6"/>
    <w:rsid w:val="0039414E"/>
    <w:rsid w:val="0041001C"/>
    <w:rsid w:val="0043760C"/>
    <w:rsid w:val="00506F1C"/>
    <w:rsid w:val="00522D2F"/>
    <w:rsid w:val="00532FA1"/>
    <w:rsid w:val="00547262"/>
    <w:rsid w:val="0056350A"/>
    <w:rsid w:val="005A16A9"/>
    <w:rsid w:val="005D0A12"/>
    <w:rsid w:val="005E5A00"/>
    <w:rsid w:val="00601370"/>
    <w:rsid w:val="00602EDF"/>
    <w:rsid w:val="006247D9"/>
    <w:rsid w:val="00633CB7"/>
    <w:rsid w:val="00667A88"/>
    <w:rsid w:val="00675790"/>
    <w:rsid w:val="00695DF6"/>
    <w:rsid w:val="006B4C56"/>
    <w:rsid w:val="006C7C25"/>
    <w:rsid w:val="006D4663"/>
    <w:rsid w:val="00742B79"/>
    <w:rsid w:val="007553EE"/>
    <w:rsid w:val="00815D87"/>
    <w:rsid w:val="00890AE6"/>
    <w:rsid w:val="008A57C9"/>
    <w:rsid w:val="008D018B"/>
    <w:rsid w:val="008D2262"/>
    <w:rsid w:val="009073CC"/>
    <w:rsid w:val="00916AAE"/>
    <w:rsid w:val="0097327F"/>
    <w:rsid w:val="009816F3"/>
    <w:rsid w:val="009D2AA0"/>
    <w:rsid w:val="009D31C3"/>
    <w:rsid w:val="009F3D76"/>
    <w:rsid w:val="00A84164"/>
    <w:rsid w:val="00AA1A95"/>
    <w:rsid w:val="00AA1C60"/>
    <w:rsid w:val="00AC1A91"/>
    <w:rsid w:val="00AC40F8"/>
    <w:rsid w:val="00AD175F"/>
    <w:rsid w:val="00AD3EDC"/>
    <w:rsid w:val="00AD76A4"/>
    <w:rsid w:val="00AF79D7"/>
    <w:rsid w:val="00B05D13"/>
    <w:rsid w:val="00B3497A"/>
    <w:rsid w:val="00B6733A"/>
    <w:rsid w:val="00B74ABB"/>
    <w:rsid w:val="00BA2BE0"/>
    <w:rsid w:val="00BA3373"/>
    <w:rsid w:val="00BB312F"/>
    <w:rsid w:val="00BD33CE"/>
    <w:rsid w:val="00C30C12"/>
    <w:rsid w:val="00C53604"/>
    <w:rsid w:val="00CA7971"/>
    <w:rsid w:val="00CC3FA4"/>
    <w:rsid w:val="00CF2670"/>
    <w:rsid w:val="00D21CFB"/>
    <w:rsid w:val="00D35A74"/>
    <w:rsid w:val="00D63CFE"/>
    <w:rsid w:val="00D7778E"/>
    <w:rsid w:val="00D813B7"/>
    <w:rsid w:val="00DB1BE4"/>
    <w:rsid w:val="00DF4442"/>
    <w:rsid w:val="00E3678D"/>
    <w:rsid w:val="00E65C7E"/>
    <w:rsid w:val="00ED0039"/>
    <w:rsid w:val="00EF4812"/>
    <w:rsid w:val="00F005A4"/>
    <w:rsid w:val="00F2645C"/>
    <w:rsid w:val="00F54CAE"/>
    <w:rsid w:val="00F74B0C"/>
    <w:rsid w:val="00F90A1C"/>
    <w:rsid w:val="00FF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C1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BC1"/>
    <w:pPr>
      <w:suppressAutoHyphens/>
      <w:spacing w:after="0" w:line="240" w:lineRule="auto"/>
    </w:pPr>
    <w:rPr>
      <w:rFonts w:ascii="Arial" w:eastAsia="Calibri" w:hAnsi="Arial" w:cs="Arial"/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064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DF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F6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C1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BC1"/>
    <w:pPr>
      <w:suppressAutoHyphens/>
      <w:spacing w:after="0" w:line="240" w:lineRule="auto"/>
    </w:pPr>
    <w:rPr>
      <w:rFonts w:ascii="Arial" w:eastAsia="Calibri" w:hAnsi="Arial" w:cs="Arial"/>
      <w:sz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064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DF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F6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Sekretar skupstine</cp:lastModifiedBy>
  <cp:revision>16</cp:revision>
  <cp:lastPrinted>2018-12-06T07:52:00Z</cp:lastPrinted>
  <dcterms:created xsi:type="dcterms:W3CDTF">2018-11-19T08:35:00Z</dcterms:created>
  <dcterms:modified xsi:type="dcterms:W3CDTF">2018-12-07T07:30:00Z</dcterms:modified>
</cp:coreProperties>
</file>