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B2" w:rsidRPr="0025530A" w:rsidRDefault="00B82EB2" w:rsidP="00EB166C">
      <w:pPr>
        <w:ind w:firstLine="720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</w:rPr>
        <w:t xml:space="preserve">На основу члана </w:t>
      </w:r>
      <w:r w:rsidRPr="0025530A">
        <w:rPr>
          <w:rFonts w:cs="Tahoma"/>
          <w:szCs w:val="22"/>
          <w:lang w:val="sr-Cyrl-RS"/>
        </w:rPr>
        <w:t>34. став 1.</w:t>
      </w:r>
      <w:r w:rsidRPr="0025530A">
        <w:rPr>
          <w:rFonts w:cs="Tahoma"/>
          <w:szCs w:val="22"/>
        </w:rPr>
        <w:t xml:space="preserve"> Закона о локалној самоуправи („Службени гласник РС“, бр. 129/2007</w:t>
      </w:r>
      <w:r w:rsidRPr="0025530A">
        <w:rPr>
          <w:rFonts w:cs="Tahoma"/>
          <w:szCs w:val="22"/>
          <w:lang w:val="en-US"/>
        </w:rPr>
        <w:t>,</w:t>
      </w:r>
      <w:r w:rsidRPr="0025530A">
        <w:rPr>
          <w:rFonts w:cs="Tahoma"/>
          <w:szCs w:val="22"/>
        </w:rPr>
        <w:t xml:space="preserve"> 83/2014 – др. закон,</w:t>
      </w:r>
      <w:r w:rsidRPr="0025530A">
        <w:rPr>
          <w:rFonts w:cs="Tahoma"/>
          <w:szCs w:val="22"/>
          <w:lang w:val="en-US"/>
        </w:rPr>
        <w:t xml:space="preserve"> 101/2016 – др.</w:t>
      </w:r>
      <w:r w:rsidRPr="0025530A">
        <w:rPr>
          <w:rFonts w:cs="Tahoma"/>
          <w:szCs w:val="22"/>
        </w:rPr>
        <w:t xml:space="preserve"> закони и 47/2018), </w:t>
      </w:r>
      <w:r w:rsidRPr="0025530A">
        <w:rPr>
          <w:rFonts w:cs="Tahoma"/>
          <w:szCs w:val="22"/>
          <w:lang w:val="sr-Cyrl-RS"/>
        </w:rPr>
        <w:t>члана 36. став 1.</w:t>
      </w:r>
      <w:r w:rsidRPr="0025530A">
        <w:rPr>
          <w:rFonts w:cs="Tahoma"/>
          <w:szCs w:val="22"/>
        </w:rPr>
        <w:t xml:space="preserve"> Статута општине Бечеј („Службени лист општине Бечеј“, број </w:t>
      </w:r>
      <w:r w:rsidRPr="0025530A">
        <w:rPr>
          <w:rFonts w:cs="Tahoma"/>
          <w:szCs w:val="22"/>
          <w:lang w:val="sr-Latn-RS"/>
        </w:rPr>
        <w:t>5</w:t>
      </w:r>
      <w:r w:rsidRPr="0025530A">
        <w:rPr>
          <w:rFonts w:cs="Tahoma"/>
          <w:szCs w:val="22"/>
        </w:rPr>
        <w:t>/201</w:t>
      </w:r>
      <w:r w:rsidRPr="0025530A">
        <w:rPr>
          <w:rFonts w:cs="Tahoma"/>
          <w:szCs w:val="22"/>
          <w:lang w:val="sr-Latn-RS"/>
        </w:rPr>
        <w:t>9</w:t>
      </w:r>
      <w:r w:rsidRPr="0025530A">
        <w:rPr>
          <w:rFonts w:cs="Tahoma"/>
          <w:szCs w:val="22"/>
        </w:rPr>
        <w:t>)</w:t>
      </w:r>
      <w:r w:rsidR="006261A3">
        <w:rPr>
          <w:rFonts w:cs="Tahoma"/>
          <w:szCs w:val="22"/>
          <w:lang w:val="sr-Latn-RS"/>
        </w:rPr>
        <w:t>,</w:t>
      </w:r>
      <w:r w:rsidRPr="0025530A">
        <w:rPr>
          <w:rFonts w:cs="Tahoma"/>
          <w:szCs w:val="22"/>
        </w:rPr>
        <w:t xml:space="preserve"> члана 67. став 1. </w:t>
      </w:r>
      <w:r w:rsidR="006261A3">
        <w:rPr>
          <w:rFonts w:cs="Tahoma"/>
          <w:szCs w:val="22"/>
          <w:lang w:val="sr-Cyrl-RS"/>
        </w:rPr>
        <w:t xml:space="preserve">и члана 68. став 6. </w:t>
      </w:r>
      <w:r w:rsidRPr="0025530A">
        <w:rPr>
          <w:rFonts w:cs="Tahoma"/>
          <w:szCs w:val="22"/>
        </w:rPr>
        <w:t>Пословника Скупштине општине Бечеј („Службени лист општине Бечеј“, број 6/2013 – пречишћен текст, 4/2014</w:t>
      </w:r>
      <w:r w:rsidRPr="0025530A">
        <w:rPr>
          <w:rFonts w:cs="Tahoma"/>
          <w:szCs w:val="22"/>
          <w:lang w:val="sr-Latn-RS"/>
        </w:rPr>
        <w:t>,</w:t>
      </w:r>
      <w:r w:rsidRPr="0025530A">
        <w:rPr>
          <w:rFonts w:cs="Tahoma"/>
          <w:szCs w:val="22"/>
        </w:rPr>
        <w:t xml:space="preserve"> 15/2014</w:t>
      </w:r>
      <w:r w:rsidRPr="0025530A">
        <w:rPr>
          <w:rFonts w:cs="Tahoma"/>
          <w:szCs w:val="22"/>
          <w:lang w:val="sr-Cyrl-RS"/>
        </w:rPr>
        <w:t xml:space="preserve"> и 23/2019</w:t>
      </w:r>
      <w:r w:rsidRPr="0025530A">
        <w:rPr>
          <w:rFonts w:cs="Tahoma"/>
          <w:szCs w:val="22"/>
        </w:rPr>
        <w:t>)</w:t>
      </w:r>
    </w:p>
    <w:p w:rsidR="00B82EB2" w:rsidRPr="0025530A" w:rsidRDefault="00B82EB2" w:rsidP="00EB166C">
      <w:pPr>
        <w:ind w:firstLine="720"/>
        <w:jc w:val="both"/>
        <w:rPr>
          <w:rFonts w:cs="Tahoma"/>
          <w:szCs w:val="22"/>
          <w:lang w:val="sr-Cyrl-RS"/>
        </w:rPr>
      </w:pPr>
    </w:p>
    <w:p w:rsidR="00B82EB2" w:rsidRPr="0025530A" w:rsidRDefault="00B82EB2" w:rsidP="00EB166C">
      <w:pPr>
        <w:ind w:firstLine="720"/>
        <w:jc w:val="both"/>
        <w:rPr>
          <w:rFonts w:cs="Tahoma"/>
          <w:bCs/>
          <w:szCs w:val="22"/>
        </w:rPr>
      </w:pPr>
    </w:p>
    <w:p w:rsidR="00B82EB2" w:rsidRPr="0025530A" w:rsidRDefault="00B82EB2" w:rsidP="00EB166C">
      <w:pPr>
        <w:autoSpaceDE w:val="0"/>
        <w:jc w:val="center"/>
        <w:rPr>
          <w:rFonts w:eastAsia="Tahoma" w:cs="Tahoma"/>
          <w:b/>
          <w:bCs/>
          <w:szCs w:val="22"/>
        </w:rPr>
      </w:pPr>
      <w:r w:rsidRPr="0025530A">
        <w:rPr>
          <w:rFonts w:cs="Tahoma"/>
          <w:b/>
          <w:bCs/>
          <w:szCs w:val="22"/>
        </w:rPr>
        <w:t>С А З И В А М</w:t>
      </w:r>
    </w:p>
    <w:p w:rsidR="00B82EB2" w:rsidRPr="0025530A" w:rsidRDefault="00B82EB2" w:rsidP="00EB166C">
      <w:pPr>
        <w:autoSpaceDE w:val="0"/>
        <w:jc w:val="center"/>
        <w:rPr>
          <w:rFonts w:eastAsia="Tahoma" w:cs="Tahoma"/>
          <w:b/>
          <w:bCs/>
          <w:szCs w:val="22"/>
        </w:rPr>
      </w:pPr>
      <w:r w:rsidRPr="0025530A">
        <w:rPr>
          <w:rFonts w:cs="Tahoma"/>
          <w:b/>
          <w:bCs/>
          <w:szCs w:val="22"/>
          <w:lang w:val="en-US"/>
        </w:rPr>
        <w:t>LV</w:t>
      </w:r>
      <w:r w:rsidRPr="0025530A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</w:rPr>
      </w:pPr>
      <w:r w:rsidRPr="0025530A">
        <w:rPr>
          <w:rFonts w:eastAsia="Tahoma" w:cs="Tahoma"/>
          <w:b/>
          <w:bCs/>
          <w:szCs w:val="22"/>
          <w:lang w:val="sr-Latn-RS"/>
        </w:rPr>
        <w:t>30</w:t>
      </w:r>
      <w:r w:rsidRPr="0025530A">
        <w:rPr>
          <w:rFonts w:eastAsia="Tahoma" w:cs="Tahoma"/>
          <w:b/>
          <w:bCs/>
          <w:szCs w:val="22"/>
        </w:rPr>
        <w:t>.</w:t>
      </w:r>
      <w:r w:rsidRPr="0025530A">
        <w:rPr>
          <w:rFonts w:eastAsia="Tahoma" w:cs="Tahoma"/>
          <w:b/>
          <w:bCs/>
          <w:szCs w:val="22"/>
          <w:lang w:val="sr-Latn-RS"/>
        </w:rPr>
        <w:t>12.</w:t>
      </w:r>
      <w:r w:rsidRPr="0025530A">
        <w:rPr>
          <w:rFonts w:cs="Tahoma"/>
          <w:b/>
          <w:bCs/>
          <w:szCs w:val="22"/>
        </w:rPr>
        <w:t>201</w:t>
      </w:r>
      <w:r w:rsidRPr="0025530A">
        <w:rPr>
          <w:rFonts w:cs="Tahoma"/>
          <w:b/>
          <w:bCs/>
          <w:szCs w:val="22"/>
          <w:lang w:val="en-US"/>
        </w:rPr>
        <w:t>9</w:t>
      </w:r>
      <w:r w:rsidRPr="0025530A">
        <w:rPr>
          <w:rFonts w:cs="Tahoma"/>
          <w:b/>
          <w:bCs/>
          <w:szCs w:val="22"/>
        </w:rPr>
        <w:t>. године (</w:t>
      </w:r>
      <w:r w:rsidRPr="0025530A">
        <w:rPr>
          <w:rFonts w:cs="Tahoma"/>
          <w:b/>
          <w:bCs/>
          <w:szCs w:val="22"/>
          <w:lang w:val="sr-Cyrl-RS"/>
        </w:rPr>
        <w:t>понедељак</w:t>
      </w:r>
      <w:r w:rsidRPr="0025530A">
        <w:rPr>
          <w:rFonts w:cs="Tahoma"/>
          <w:b/>
          <w:bCs/>
          <w:szCs w:val="22"/>
        </w:rPr>
        <w:t>)</w:t>
      </w: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bCs/>
          <w:szCs w:val="22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szCs w:val="22"/>
          <w:lang w:val="sr-Cyrl-RS"/>
        </w:rPr>
      </w:pPr>
      <w:r w:rsidRPr="0025530A">
        <w:rPr>
          <w:rFonts w:eastAsia="Tahoma" w:cs="Tahoma"/>
          <w:szCs w:val="22"/>
        </w:rPr>
        <w:t xml:space="preserve">      </w:t>
      </w:r>
      <w:r w:rsidRPr="0025530A">
        <w:rPr>
          <w:rFonts w:eastAsia="Tahoma" w:cs="Tahoma"/>
          <w:szCs w:val="22"/>
        </w:rPr>
        <w:tab/>
      </w:r>
      <w:r w:rsidRPr="0025530A">
        <w:rPr>
          <w:rFonts w:cs="Tahoma"/>
          <w:szCs w:val="22"/>
        </w:rPr>
        <w:t xml:space="preserve">Седница ће се одржати у Великој сали општине Бечеј, Трг ослобођења број 2 у Бечеју, са почетком у </w:t>
      </w:r>
      <w:r w:rsidRPr="0025530A">
        <w:rPr>
          <w:rFonts w:cs="Tahoma"/>
          <w:szCs w:val="22"/>
          <w:lang w:val="sr-Cyrl-RS"/>
        </w:rPr>
        <w:t>10:</w:t>
      </w:r>
      <w:r w:rsidRPr="0025530A">
        <w:rPr>
          <w:rFonts w:cs="Tahoma"/>
          <w:szCs w:val="22"/>
        </w:rPr>
        <w:t>00 часова.</w:t>
      </w:r>
    </w:p>
    <w:p w:rsidR="0025530A" w:rsidRPr="0025530A" w:rsidRDefault="0025530A" w:rsidP="00EB166C">
      <w:pPr>
        <w:autoSpaceDE w:val="0"/>
        <w:jc w:val="both"/>
        <w:rPr>
          <w:rFonts w:cs="Tahoma"/>
          <w:szCs w:val="22"/>
          <w:lang w:val="sr-Cyrl-RS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color w:val="FF0000"/>
          <w:szCs w:val="22"/>
          <w:lang w:val="sr-Latn-RS"/>
        </w:rPr>
      </w:pP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  <w:lang w:val="sr-Cyrl-RS"/>
        </w:rPr>
      </w:pPr>
      <w:r w:rsidRPr="0025530A">
        <w:rPr>
          <w:rFonts w:cs="Tahoma"/>
          <w:b/>
          <w:bCs/>
          <w:szCs w:val="22"/>
        </w:rPr>
        <w:t>Д Н Е В Н И   Р Е Д:</w:t>
      </w:r>
    </w:p>
    <w:p w:rsidR="00B82EB2" w:rsidRPr="0025530A" w:rsidRDefault="00B82EB2" w:rsidP="00EB166C">
      <w:pPr>
        <w:tabs>
          <w:tab w:val="left" w:pos="284"/>
        </w:tabs>
        <w:autoSpaceDE w:val="0"/>
        <w:ind w:left="142"/>
        <w:jc w:val="center"/>
        <w:rPr>
          <w:rFonts w:cs="Tahoma"/>
          <w:bCs/>
          <w:szCs w:val="22"/>
          <w:lang w:val="sr-Cyrl-RS"/>
        </w:rPr>
      </w:pPr>
    </w:p>
    <w:p w:rsidR="00B82EB2" w:rsidRPr="0025530A" w:rsidRDefault="00B82EB2" w:rsidP="00EB166C">
      <w:pPr>
        <w:pStyle w:val="ListParagraph"/>
        <w:numPr>
          <w:ilvl w:val="0"/>
          <w:numId w:val="1"/>
        </w:numPr>
        <w:autoSpaceDE w:val="0"/>
        <w:ind w:left="284"/>
        <w:jc w:val="both"/>
        <w:rPr>
          <w:rFonts w:cs="Tahoma"/>
          <w:bCs/>
          <w:szCs w:val="22"/>
          <w:lang w:val="en-US"/>
        </w:rPr>
      </w:pPr>
      <w:r w:rsidRPr="0025530A">
        <w:rPr>
          <w:rFonts w:cs="Tahoma"/>
          <w:szCs w:val="22"/>
        </w:rPr>
        <w:t>Доношење</w:t>
      </w:r>
      <w:r w:rsidRPr="0025530A">
        <w:rPr>
          <w:rFonts w:cs="Tahoma"/>
          <w:szCs w:val="22"/>
          <w:lang w:val="sr-Cyrl-RS"/>
        </w:rPr>
        <w:t xml:space="preserve"> </w:t>
      </w:r>
      <w:r w:rsidRPr="0025530A">
        <w:rPr>
          <w:rFonts w:cs="Tahoma"/>
          <w:szCs w:val="22"/>
        </w:rPr>
        <w:t xml:space="preserve">Одлуке о </w:t>
      </w:r>
      <w:r w:rsidRPr="0025530A">
        <w:rPr>
          <w:rFonts w:cs="Tahoma"/>
          <w:szCs w:val="22"/>
          <w:lang w:val="sr-Cyrl-RS"/>
        </w:rPr>
        <w:t>измени Одлуке о мерама заштите пољопривредног земљишта, усева и засада, пољских путева и канала од пољске штете на подручју општине Бечеј,</w:t>
      </w:r>
    </w:p>
    <w:p w:rsidR="00B82EB2" w:rsidRPr="0025530A" w:rsidRDefault="00B82EB2" w:rsidP="00EB166C">
      <w:pPr>
        <w:pStyle w:val="ListParagraph"/>
        <w:autoSpaceDE w:val="0"/>
        <w:ind w:left="284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</w:rPr>
        <w:t xml:space="preserve">(Известилац: </w:t>
      </w:r>
      <w:r w:rsidRPr="0025530A">
        <w:rPr>
          <w:rFonts w:cs="Tahoma"/>
          <w:szCs w:val="22"/>
          <w:lang w:val="sr-Cyrl-RS"/>
        </w:rPr>
        <w:t>Маријана Ловрић, помоћница председника општине Бечеј за нормативно-правне послове и Виђенко Вујиновић, начелник одељења за привреду, улагања, локални економски развој и заштиту животне средине општинске управе општине Бечеј</w:t>
      </w:r>
      <w:r w:rsidRPr="0025530A">
        <w:rPr>
          <w:rFonts w:cs="Tahoma"/>
          <w:szCs w:val="22"/>
        </w:rPr>
        <w:t>)</w:t>
      </w:r>
      <w:r w:rsidRPr="0025530A">
        <w:rPr>
          <w:rFonts w:cs="Tahoma"/>
          <w:szCs w:val="22"/>
          <w:lang w:val="sr-Cyrl-RS"/>
        </w:rPr>
        <w:t>;</w:t>
      </w:r>
    </w:p>
    <w:p w:rsidR="00B82EB2" w:rsidRPr="0025530A" w:rsidRDefault="00B82EB2" w:rsidP="00EB166C">
      <w:pPr>
        <w:pStyle w:val="ListParagraph"/>
        <w:autoSpaceDE w:val="0"/>
        <w:ind w:left="284"/>
        <w:jc w:val="both"/>
        <w:rPr>
          <w:rFonts w:cs="Tahoma"/>
          <w:szCs w:val="22"/>
          <w:lang w:val="sr-Cyrl-RS"/>
        </w:rPr>
      </w:pPr>
    </w:p>
    <w:p w:rsidR="00B82EB2" w:rsidRPr="0025530A" w:rsidRDefault="00B82EB2" w:rsidP="00EB166C">
      <w:pPr>
        <w:pStyle w:val="Standard"/>
        <w:numPr>
          <w:ilvl w:val="0"/>
          <w:numId w:val="1"/>
        </w:num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25530A">
        <w:rPr>
          <w:rFonts w:ascii="Tahoma" w:hAnsi="Tahoma" w:cs="Tahoma"/>
          <w:bCs/>
          <w:sz w:val="22"/>
          <w:szCs w:val="22"/>
          <w:lang w:val="sr-Cyrl-RS"/>
        </w:rPr>
        <w:t>Доношење Одлуке о ангажовању техничког секретара одборничке групе у скупштини општине Бечеј,</w:t>
      </w:r>
    </w:p>
    <w:p w:rsidR="003C49FA" w:rsidRPr="0025530A" w:rsidRDefault="00B82EB2" w:rsidP="00EB166C">
      <w:pPr>
        <w:autoSpaceDE w:val="0"/>
        <w:ind w:left="284" w:hanging="207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 xml:space="preserve">  (Извести</w:t>
      </w:r>
      <w:r w:rsidR="003C49FA" w:rsidRPr="0025530A">
        <w:rPr>
          <w:rFonts w:cs="Tahoma"/>
          <w:bCs/>
          <w:szCs w:val="22"/>
          <w:lang w:val="sr-Cyrl-RS"/>
        </w:rPr>
        <w:t>лац</w:t>
      </w:r>
      <w:r w:rsidRPr="0025530A">
        <w:rPr>
          <w:rFonts w:cs="Tahoma"/>
          <w:bCs/>
          <w:szCs w:val="22"/>
          <w:lang w:val="sr-Cyrl-RS"/>
        </w:rPr>
        <w:t xml:space="preserve">: </w:t>
      </w:r>
      <w:r w:rsidR="003C49FA" w:rsidRPr="0025530A">
        <w:rPr>
          <w:rFonts w:cs="Tahoma"/>
          <w:szCs w:val="22"/>
        </w:rPr>
        <w:t>мр Ненад Томашевић, председник Скупштине општине Бечеј)</w:t>
      </w:r>
      <w:r w:rsidR="003C49FA" w:rsidRPr="0025530A">
        <w:rPr>
          <w:rFonts w:cs="Tahoma"/>
          <w:szCs w:val="22"/>
          <w:lang w:val="sr-Cyrl-RS"/>
        </w:rPr>
        <w:t>;</w:t>
      </w:r>
    </w:p>
    <w:p w:rsidR="000943B4" w:rsidRPr="0025530A" w:rsidRDefault="000943B4" w:rsidP="00EB166C">
      <w:pPr>
        <w:autoSpaceDE w:val="0"/>
        <w:ind w:left="284" w:hanging="207"/>
        <w:jc w:val="both"/>
        <w:rPr>
          <w:rFonts w:cs="Tahoma"/>
          <w:szCs w:val="22"/>
          <w:lang w:val="sr-Cyrl-RS"/>
        </w:rPr>
      </w:pPr>
    </w:p>
    <w:p w:rsidR="000943B4" w:rsidRPr="0025530A" w:rsidRDefault="000943B4" w:rsidP="00EB166C">
      <w:pPr>
        <w:pStyle w:val="Standard"/>
        <w:numPr>
          <w:ilvl w:val="0"/>
          <w:numId w:val="1"/>
        </w:numPr>
        <w:ind w:left="284"/>
        <w:jc w:val="both"/>
        <w:rPr>
          <w:rFonts w:ascii="Tahoma" w:hAnsi="Tahoma" w:cs="Tahoma"/>
          <w:sz w:val="22"/>
          <w:szCs w:val="22"/>
          <w:lang w:val="sr-Cyrl-RS"/>
        </w:rPr>
      </w:pPr>
      <w:r w:rsidRPr="0025530A">
        <w:rPr>
          <w:rFonts w:ascii="Tahoma" w:hAnsi="Tahoma" w:cs="Tahoma"/>
          <w:sz w:val="22"/>
          <w:szCs w:val="22"/>
          <w:lang w:val="sr-Cyrl-RS"/>
        </w:rPr>
        <w:t xml:space="preserve">Доношење Одлуке о усвајању Локалног акционог плана за социјално </w:t>
      </w:r>
      <w:r w:rsidRPr="0025530A">
        <w:rPr>
          <w:rFonts w:ascii="Tahoma" w:hAnsi="Tahoma" w:cs="Tahoma"/>
          <w:bCs/>
          <w:sz w:val="22"/>
          <w:szCs w:val="22"/>
          <w:lang w:val="sr-Cyrl-RS"/>
        </w:rPr>
        <w:t>укључивање</w:t>
      </w:r>
      <w:r w:rsidRPr="0025530A">
        <w:rPr>
          <w:rFonts w:ascii="Tahoma" w:hAnsi="Tahoma" w:cs="Tahoma"/>
          <w:sz w:val="22"/>
          <w:szCs w:val="22"/>
          <w:lang w:val="sr-Cyrl-RS"/>
        </w:rPr>
        <w:t xml:space="preserve"> Рома и Ромкиња општине Бечеј,</w:t>
      </w:r>
    </w:p>
    <w:p w:rsidR="000943B4" w:rsidRDefault="000943B4" w:rsidP="00EB166C">
      <w:pPr>
        <w:pStyle w:val="Standard"/>
        <w:ind w:left="284"/>
        <w:jc w:val="both"/>
        <w:rPr>
          <w:rFonts w:ascii="Tahoma" w:hAnsi="Tahoma" w:cs="Tahoma"/>
          <w:sz w:val="22"/>
          <w:szCs w:val="22"/>
          <w:lang w:val="sr-Cyrl-RS"/>
        </w:rPr>
      </w:pPr>
      <w:r w:rsidRPr="0025530A">
        <w:rPr>
          <w:rFonts w:ascii="Tahoma" w:hAnsi="Tahoma" w:cs="Tahoma"/>
          <w:sz w:val="22"/>
          <w:szCs w:val="22"/>
          <w:lang w:val="sr-Cyrl-RS"/>
        </w:rPr>
        <w:t xml:space="preserve">(Известилац: Даниела Дорословачки, чланица Радне групе за израду </w:t>
      </w:r>
      <w:r w:rsidRPr="0025530A">
        <w:rPr>
          <w:rFonts w:ascii="Tahoma" w:hAnsi="Tahoma" w:cs="Tahoma"/>
          <w:bCs/>
          <w:sz w:val="22"/>
          <w:szCs w:val="22"/>
          <w:lang w:val="sr-Cyrl-RS"/>
        </w:rPr>
        <w:t>Локалног</w:t>
      </w:r>
      <w:r w:rsidRPr="0025530A">
        <w:rPr>
          <w:rFonts w:ascii="Tahoma" w:hAnsi="Tahoma" w:cs="Tahoma"/>
          <w:sz w:val="22"/>
          <w:szCs w:val="22"/>
          <w:lang w:val="sr-Cyrl-RS"/>
        </w:rPr>
        <w:t xml:space="preserve"> Акционог плана за социјално укључивање Рома и Ромкиња општине Бечеј);</w:t>
      </w:r>
    </w:p>
    <w:p w:rsidR="0031465D" w:rsidRDefault="0031465D" w:rsidP="00EB166C">
      <w:pPr>
        <w:pStyle w:val="Standard"/>
        <w:ind w:left="284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31465D" w:rsidRPr="0025530A" w:rsidRDefault="0031465D" w:rsidP="0031465D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>Доношење Решења о усвајању Извештаја о раду јавних предузећа, друштава капитала и других облика организовања на која се примењује Закон о јавним предузећима а чији је оснивач општина Бечеј за период од 01.01.2019. године до 30.09.2019. године,</w:t>
      </w:r>
    </w:p>
    <w:p w:rsidR="0031465D" w:rsidRPr="0025530A" w:rsidRDefault="0031465D" w:rsidP="0031465D">
      <w:pPr>
        <w:autoSpaceDE w:val="0"/>
        <w:ind w:left="284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>(Известиоци: Дејан Вуковић директор ЈП "Топлана" Бечеј</w:t>
      </w:r>
      <w:r>
        <w:rPr>
          <w:rFonts w:cs="Tahoma"/>
          <w:bCs/>
          <w:szCs w:val="22"/>
          <w:lang w:val="sr-Cyrl-RS"/>
        </w:rPr>
        <w:t>,</w:t>
      </w:r>
      <w:r w:rsidRPr="0025530A">
        <w:rPr>
          <w:rFonts w:cs="Tahoma"/>
          <w:szCs w:val="22"/>
          <w:lang w:val="sr-Cyrl-RS"/>
        </w:rPr>
        <w:t xml:space="preserve"> Зоран Грбић, директор ЈП "Водоканал" Бечеј</w:t>
      </w:r>
      <w:r>
        <w:rPr>
          <w:rFonts w:cs="Tahoma"/>
          <w:szCs w:val="22"/>
          <w:lang w:val="sr-Cyrl-RS"/>
        </w:rPr>
        <w:t>,</w:t>
      </w:r>
      <w:r w:rsidRPr="0025530A">
        <w:rPr>
          <w:rFonts w:cs="Tahoma"/>
          <w:szCs w:val="22"/>
          <w:lang w:val="sr-Cyrl-RS"/>
        </w:rPr>
        <w:t xml:space="preserve"> Жељко Плавшић, директор ЈП Комуналац Бечеј, Золтан Фејеш, директор "Потисје-Бечеј" доо за комуналне услуге Бечеј, Горан Матић, ликвидациони управник "ЛИНК-ФТО" доо Бечеј у ликвидацији и </w:t>
      </w:r>
      <w:r w:rsidRPr="0025530A">
        <w:rPr>
          <w:rFonts w:cs="Tahoma"/>
          <w:bCs/>
          <w:szCs w:val="22"/>
          <w:lang w:val="sr-Cyrl-RS"/>
        </w:rPr>
        <w:t>Ђорђе Попов, буџетски инспектор</w:t>
      </w:r>
      <w:r w:rsidRPr="0025530A">
        <w:rPr>
          <w:rFonts w:cs="Tahoma"/>
          <w:bCs/>
          <w:szCs w:val="22"/>
          <w:lang w:val="sr-Latn-RS"/>
        </w:rPr>
        <w:t>);</w:t>
      </w:r>
    </w:p>
    <w:p w:rsidR="003C49FA" w:rsidRPr="0025530A" w:rsidRDefault="003C49FA" w:rsidP="00EB166C">
      <w:pPr>
        <w:autoSpaceDE w:val="0"/>
        <w:ind w:left="284" w:hanging="207"/>
        <w:jc w:val="both"/>
        <w:rPr>
          <w:rFonts w:cs="Tahoma"/>
          <w:szCs w:val="22"/>
          <w:lang w:val="sr-Cyrl-RS"/>
        </w:rPr>
      </w:pPr>
    </w:p>
    <w:p w:rsidR="003C49FA" w:rsidRPr="0025530A" w:rsidRDefault="003C49FA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  <w:lang w:val="sr-Cyrl-RS"/>
        </w:rPr>
        <w:t>Доношење Решења о давању сагласнос</w:t>
      </w:r>
      <w:r w:rsidR="00EB166C">
        <w:rPr>
          <w:rFonts w:cs="Tahoma"/>
          <w:szCs w:val="22"/>
          <w:lang w:val="sr-Cyrl-RS"/>
        </w:rPr>
        <w:t>ти на П</w:t>
      </w:r>
      <w:r w:rsidRPr="0025530A">
        <w:rPr>
          <w:rFonts w:cs="Tahoma"/>
          <w:szCs w:val="22"/>
          <w:lang w:val="sr-Cyrl-RS"/>
        </w:rPr>
        <w:t xml:space="preserve">рограм пословања са финансијским планом ЈП "Водоканал" Бечеј за 2020. годину </w:t>
      </w:r>
    </w:p>
    <w:p w:rsidR="003C49FA" w:rsidRPr="0025530A" w:rsidRDefault="003C49FA" w:rsidP="00EB166C">
      <w:pPr>
        <w:autoSpaceDE w:val="0"/>
        <w:ind w:left="284" w:hanging="207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szCs w:val="22"/>
          <w:lang w:val="sr-Cyrl-RS"/>
        </w:rPr>
        <w:t xml:space="preserve">  (Известиоци: Зоран Грбић, директор ЈП "Водоканал" Бечеј и </w:t>
      </w:r>
      <w:r w:rsidRPr="0025530A">
        <w:rPr>
          <w:rFonts w:cs="Tahoma"/>
          <w:bCs/>
          <w:szCs w:val="22"/>
          <w:lang w:val="sr-Cyrl-RS"/>
        </w:rPr>
        <w:t>Ђорђе Попов, буџетски инспектор</w:t>
      </w:r>
      <w:r w:rsidRPr="0025530A">
        <w:rPr>
          <w:rFonts w:cs="Tahoma"/>
          <w:bCs/>
          <w:szCs w:val="22"/>
          <w:lang w:val="sr-Latn-RS"/>
        </w:rPr>
        <w:t>);</w:t>
      </w:r>
    </w:p>
    <w:p w:rsidR="003C49FA" w:rsidRPr="0025530A" w:rsidRDefault="003C49FA" w:rsidP="00EB166C">
      <w:pPr>
        <w:autoSpaceDE w:val="0"/>
        <w:ind w:left="284" w:hanging="207"/>
        <w:jc w:val="both"/>
        <w:rPr>
          <w:rFonts w:cs="Tahoma"/>
          <w:bCs/>
          <w:szCs w:val="22"/>
          <w:lang w:val="sr-Cyrl-RS"/>
        </w:rPr>
      </w:pPr>
    </w:p>
    <w:p w:rsidR="003C49FA" w:rsidRPr="0025530A" w:rsidRDefault="003C49FA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Latn-RS"/>
        </w:rPr>
      </w:pPr>
      <w:r w:rsidRPr="0025530A">
        <w:rPr>
          <w:rFonts w:cs="Tahoma"/>
          <w:bCs/>
          <w:szCs w:val="22"/>
          <w:lang w:val="sr-Cyrl-RS"/>
        </w:rPr>
        <w:t>Доношење Решења о давању сагласности на Посебан програма коришћења средстава из буџета општине Бечеј за ЈП "Водоканал" Бечеј за 20</w:t>
      </w:r>
      <w:r w:rsidR="00EB166C">
        <w:rPr>
          <w:rFonts w:cs="Tahoma"/>
          <w:bCs/>
          <w:szCs w:val="22"/>
          <w:lang w:val="sr-Cyrl-RS"/>
        </w:rPr>
        <w:t>20</w:t>
      </w:r>
      <w:r w:rsidRPr="0025530A">
        <w:rPr>
          <w:rFonts w:cs="Tahoma"/>
          <w:bCs/>
          <w:szCs w:val="22"/>
          <w:lang w:val="sr-Cyrl-RS"/>
        </w:rPr>
        <w:t>. годину,</w:t>
      </w:r>
    </w:p>
    <w:p w:rsidR="003C49FA" w:rsidRPr="0025530A" w:rsidRDefault="0025530A" w:rsidP="00EB166C">
      <w:pPr>
        <w:autoSpaceDE w:val="0"/>
        <w:ind w:left="284" w:hanging="207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 xml:space="preserve">  </w:t>
      </w:r>
      <w:r w:rsidR="003C49FA" w:rsidRPr="0025530A">
        <w:rPr>
          <w:rFonts w:cs="Tahoma"/>
          <w:bCs/>
          <w:szCs w:val="22"/>
          <w:lang w:val="sr-Cyrl-RS"/>
        </w:rPr>
        <w:t xml:space="preserve">(Известиоци: </w:t>
      </w:r>
      <w:r w:rsidR="00EB166C" w:rsidRPr="0025530A">
        <w:rPr>
          <w:rFonts w:cs="Tahoma"/>
          <w:szCs w:val="22"/>
          <w:lang w:val="sr-Cyrl-RS"/>
        </w:rPr>
        <w:t xml:space="preserve">Зоран Грбић, директор ЈП "Водоканал" Бечеј </w:t>
      </w:r>
      <w:r w:rsidR="003C49FA" w:rsidRPr="0025530A">
        <w:rPr>
          <w:rFonts w:cs="Tahoma"/>
          <w:szCs w:val="22"/>
          <w:lang w:val="sr-Cyrl-RS"/>
        </w:rPr>
        <w:t xml:space="preserve">и </w:t>
      </w:r>
      <w:r w:rsidR="003C49FA" w:rsidRPr="0025530A">
        <w:rPr>
          <w:rFonts w:cs="Tahoma"/>
          <w:bCs/>
          <w:szCs w:val="22"/>
          <w:lang w:val="sr-Cyrl-RS"/>
        </w:rPr>
        <w:t>Ђорђе Попов, буџетски инспектор</w:t>
      </w:r>
      <w:r w:rsidR="003C49FA" w:rsidRPr="0025530A">
        <w:rPr>
          <w:rFonts w:cs="Tahoma"/>
          <w:bCs/>
          <w:szCs w:val="22"/>
          <w:lang w:val="sr-Latn-RS"/>
        </w:rPr>
        <w:t>);</w:t>
      </w:r>
    </w:p>
    <w:p w:rsidR="003C49FA" w:rsidRPr="0025530A" w:rsidRDefault="003C49FA" w:rsidP="00EB166C">
      <w:pPr>
        <w:autoSpaceDE w:val="0"/>
        <w:ind w:left="720"/>
        <w:jc w:val="both"/>
        <w:rPr>
          <w:rFonts w:cs="Tahoma"/>
          <w:bCs/>
          <w:szCs w:val="22"/>
          <w:lang w:val="sr-Cyrl-RS"/>
        </w:rPr>
      </w:pPr>
    </w:p>
    <w:p w:rsidR="003C49FA" w:rsidRPr="0025530A" w:rsidRDefault="003C49FA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  <w:lang w:val="sr-Cyrl-RS"/>
        </w:rPr>
        <w:lastRenderedPageBreak/>
        <w:t xml:space="preserve">Доношење </w:t>
      </w:r>
      <w:r w:rsidRPr="0025530A">
        <w:rPr>
          <w:rFonts w:cs="Tahoma"/>
          <w:bCs/>
          <w:szCs w:val="22"/>
          <w:lang w:val="sr-Cyrl-RS"/>
        </w:rPr>
        <w:t>Решења</w:t>
      </w:r>
      <w:r w:rsidRPr="0025530A">
        <w:rPr>
          <w:rFonts w:cs="Tahoma"/>
          <w:szCs w:val="22"/>
          <w:lang w:val="sr-Cyrl-RS"/>
        </w:rPr>
        <w:t xml:space="preserve"> о давању сагласнос</w:t>
      </w:r>
      <w:r w:rsidR="004B2B74" w:rsidRPr="0025530A">
        <w:rPr>
          <w:rFonts w:cs="Tahoma"/>
          <w:szCs w:val="22"/>
          <w:lang w:val="sr-Cyrl-RS"/>
        </w:rPr>
        <w:t>ти на П</w:t>
      </w:r>
      <w:r w:rsidRPr="0025530A">
        <w:rPr>
          <w:rFonts w:cs="Tahoma"/>
          <w:szCs w:val="22"/>
          <w:lang w:val="sr-Cyrl-RS"/>
        </w:rPr>
        <w:t>рограм пословања са финансијским планом ЈП "</w:t>
      </w:r>
      <w:r w:rsidR="004B2B74" w:rsidRPr="0025530A">
        <w:rPr>
          <w:rFonts w:cs="Tahoma"/>
          <w:szCs w:val="22"/>
          <w:lang w:val="sr-Cyrl-RS"/>
        </w:rPr>
        <w:t>Топлана</w:t>
      </w:r>
      <w:r w:rsidRPr="0025530A">
        <w:rPr>
          <w:rFonts w:cs="Tahoma"/>
          <w:szCs w:val="22"/>
          <w:lang w:val="sr-Cyrl-RS"/>
        </w:rPr>
        <w:t xml:space="preserve">" Бечеј за 2020. годину </w:t>
      </w:r>
    </w:p>
    <w:p w:rsidR="004B2B74" w:rsidRPr="00EB166C" w:rsidRDefault="00EB166C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</w:t>
      </w:r>
      <w:r w:rsidR="004B2B74" w:rsidRPr="00EB166C">
        <w:rPr>
          <w:rFonts w:cs="Tahoma"/>
          <w:bCs/>
          <w:szCs w:val="22"/>
          <w:lang w:val="sr-Cyrl-RS"/>
        </w:rPr>
        <w:t xml:space="preserve">(Известиоци: Дејан Вуковић директор ЈП "Топлана" Бечеј и Ђорђе Попов, буџетски </w:t>
      </w:r>
    </w:p>
    <w:p w:rsidR="004B2B74" w:rsidRPr="00EB166C" w:rsidRDefault="00EB166C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  </w:t>
      </w:r>
      <w:r w:rsidR="004B2B74" w:rsidRPr="00EB166C">
        <w:rPr>
          <w:rFonts w:cs="Tahoma"/>
          <w:bCs/>
          <w:szCs w:val="22"/>
          <w:lang w:val="sr-Cyrl-RS"/>
        </w:rPr>
        <w:t>инспектор);</w:t>
      </w:r>
    </w:p>
    <w:p w:rsidR="0025530A" w:rsidRPr="0025530A" w:rsidRDefault="0025530A" w:rsidP="00EB166C">
      <w:pPr>
        <w:pStyle w:val="ListParagraph"/>
        <w:autoSpaceDE w:val="0"/>
        <w:jc w:val="both"/>
        <w:rPr>
          <w:rFonts w:cs="Tahoma"/>
          <w:bCs/>
          <w:szCs w:val="22"/>
          <w:lang w:val="sr-Cyrl-RS"/>
        </w:rPr>
      </w:pPr>
    </w:p>
    <w:p w:rsidR="004B2B74" w:rsidRPr="0025530A" w:rsidRDefault="004B2B7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Latn-RS"/>
        </w:rPr>
      </w:pPr>
      <w:r w:rsidRPr="0025530A">
        <w:rPr>
          <w:rFonts w:cs="Tahoma"/>
          <w:bCs/>
          <w:szCs w:val="22"/>
          <w:lang w:val="sr-Cyrl-RS"/>
        </w:rPr>
        <w:t>Доношење Решења о давању сагласности на Посебан програма коришћења средстава из буџета општине Бечеј за ЈП "Топлана" Бечеј за 2020. годину,</w:t>
      </w:r>
    </w:p>
    <w:p w:rsidR="004B2B74" w:rsidRPr="0025530A" w:rsidRDefault="00EB166C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</w:t>
      </w:r>
      <w:r w:rsidR="004B2B74" w:rsidRPr="0025530A">
        <w:rPr>
          <w:rFonts w:cs="Tahoma"/>
          <w:bCs/>
          <w:szCs w:val="22"/>
          <w:lang w:val="sr-Cyrl-RS"/>
        </w:rPr>
        <w:t xml:space="preserve">(Известиоци: Дејан Вуковић директор ЈП "Топлана" Бечеј и Ђорђе Попов, буџетски </w:t>
      </w:r>
    </w:p>
    <w:p w:rsidR="004B2B74" w:rsidRDefault="0031465D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 </w:t>
      </w:r>
      <w:r w:rsidR="004B2B74" w:rsidRPr="0025530A">
        <w:rPr>
          <w:rFonts w:cs="Tahoma"/>
          <w:bCs/>
          <w:szCs w:val="22"/>
          <w:lang w:val="sr-Cyrl-RS"/>
        </w:rPr>
        <w:t>инспектор);</w:t>
      </w:r>
    </w:p>
    <w:p w:rsidR="003F5991" w:rsidRPr="0025530A" w:rsidRDefault="003F5991" w:rsidP="00EB166C">
      <w:pPr>
        <w:autoSpaceDE w:val="0"/>
        <w:jc w:val="both"/>
        <w:rPr>
          <w:rFonts w:cs="Tahoma"/>
          <w:bCs/>
          <w:szCs w:val="22"/>
          <w:lang w:val="sr-Cyrl-RS"/>
        </w:rPr>
      </w:pPr>
    </w:p>
    <w:p w:rsidR="004B2B74" w:rsidRPr="0025530A" w:rsidRDefault="004B2B7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  <w:lang w:val="sr-Cyrl-RS"/>
        </w:rPr>
        <w:t>Доношење Решења о давању сагласнос</w:t>
      </w:r>
      <w:r w:rsidR="00EB166C">
        <w:rPr>
          <w:rFonts w:cs="Tahoma"/>
          <w:szCs w:val="22"/>
          <w:lang w:val="sr-Cyrl-RS"/>
        </w:rPr>
        <w:t>ти на П</w:t>
      </w:r>
      <w:r w:rsidRPr="0025530A">
        <w:rPr>
          <w:rFonts w:cs="Tahoma"/>
          <w:szCs w:val="22"/>
          <w:lang w:val="sr-Cyrl-RS"/>
        </w:rPr>
        <w:t xml:space="preserve">рограм пословања ЈП Комуналац Бечеј за 2020. годину </w:t>
      </w:r>
    </w:p>
    <w:p w:rsidR="004B2B74" w:rsidRPr="0025530A" w:rsidRDefault="0025530A" w:rsidP="00EB166C">
      <w:pPr>
        <w:autoSpaceDE w:val="0"/>
        <w:ind w:left="284" w:hanging="207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szCs w:val="22"/>
          <w:lang w:val="sr-Cyrl-RS"/>
        </w:rPr>
        <w:t xml:space="preserve"> </w:t>
      </w:r>
      <w:r w:rsidR="004B2B74" w:rsidRPr="0025530A">
        <w:rPr>
          <w:rFonts w:cs="Tahoma"/>
          <w:szCs w:val="22"/>
          <w:lang w:val="sr-Cyrl-RS"/>
        </w:rPr>
        <w:t xml:space="preserve">  (Известиоци: Жељко Плавшић, директор ЈП Комуналац Бечеј и </w:t>
      </w:r>
      <w:r w:rsidR="004B2B74" w:rsidRPr="0025530A">
        <w:rPr>
          <w:rFonts w:cs="Tahoma"/>
          <w:bCs/>
          <w:szCs w:val="22"/>
          <w:lang w:val="sr-Cyrl-RS"/>
        </w:rPr>
        <w:t>Ђорђе Попов, буџетски инспектор</w:t>
      </w:r>
      <w:r w:rsidR="004B2B74" w:rsidRPr="0025530A">
        <w:rPr>
          <w:rFonts w:cs="Tahoma"/>
          <w:bCs/>
          <w:szCs w:val="22"/>
          <w:lang w:val="sr-Latn-RS"/>
        </w:rPr>
        <w:t>);</w:t>
      </w:r>
    </w:p>
    <w:p w:rsidR="004B2B74" w:rsidRPr="0025530A" w:rsidRDefault="004B2B74" w:rsidP="00EB166C">
      <w:pPr>
        <w:autoSpaceDE w:val="0"/>
        <w:ind w:left="284" w:hanging="207"/>
        <w:jc w:val="both"/>
        <w:rPr>
          <w:rFonts w:cs="Tahoma"/>
          <w:bCs/>
          <w:szCs w:val="22"/>
          <w:lang w:val="sr-Cyrl-RS"/>
        </w:rPr>
      </w:pPr>
    </w:p>
    <w:p w:rsidR="004B2B74" w:rsidRPr="0025530A" w:rsidRDefault="004B2B7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Latn-RS"/>
        </w:rPr>
      </w:pPr>
      <w:r w:rsidRPr="0025530A">
        <w:rPr>
          <w:rFonts w:cs="Tahoma"/>
          <w:bCs/>
          <w:szCs w:val="22"/>
          <w:lang w:val="sr-Cyrl-RS"/>
        </w:rPr>
        <w:t>Доношење Решења о давању сагласности на Посебан програма коришћења средстава из буџета општине Бечеј за ЈП Комуналац Бечеј за 2020. годину,</w:t>
      </w:r>
    </w:p>
    <w:p w:rsidR="0025530A" w:rsidRDefault="0025530A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szCs w:val="22"/>
          <w:lang w:val="sr-Cyrl-RS"/>
        </w:rPr>
        <w:t xml:space="preserve"> </w:t>
      </w:r>
      <w:r w:rsidR="0031465D">
        <w:rPr>
          <w:rFonts w:cs="Tahoma"/>
          <w:szCs w:val="22"/>
          <w:lang w:val="sr-Cyrl-RS"/>
        </w:rPr>
        <w:t xml:space="preserve"> </w:t>
      </w:r>
      <w:r>
        <w:rPr>
          <w:rFonts w:cs="Tahoma"/>
          <w:szCs w:val="22"/>
          <w:lang w:val="sr-Cyrl-RS"/>
        </w:rPr>
        <w:t xml:space="preserve">  </w:t>
      </w:r>
      <w:r w:rsidR="004B2B74" w:rsidRPr="0025530A">
        <w:rPr>
          <w:rFonts w:cs="Tahoma"/>
          <w:szCs w:val="22"/>
          <w:lang w:val="sr-Cyrl-RS"/>
        </w:rPr>
        <w:t xml:space="preserve">(Известиоци: Жељко Плавшић, директор ЈП Комуналац Бечеј и </w:t>
      </w:r>
      <w:r w:rsidR="004B2B74" w:rsidRPr="0025530A">
        <w:rPr>
          <w:rFonts w:cs="Tahoma"/>
          <w:bCs/>
          <w:szCs w:val="22"/>
          <w:lang w:val="sr-Cyrl-RS"/>
        </w:rPr>
        <w:t xml:space="preserve">Ђорђе Попов, буџетски </w:t>
      </w:r>
      <w:r>
        <w:rPr>
          <w:rFonts w:cs="Tahoma"/>
          <w:bCs/>
          <w:szCs w:val="22"/>
          <w:lang w:val="sr-Cyrl-RS"/>
        </w:rPr>
        <w:t xml:space="preserve">  </w:t>
      </w:r>
    </w:p>
    <w:p w:rsidR="004B2B74" w:rsidRDefault="0025530A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</w:t>
      </w:r>
      <w:r w:rsidR="004B2B74" w:rsidRPr="0025530A">
        <w:rPr>
          <w:rFonts w:cs="Tahoma"/>
          <w:bCs/>
          <w:szCs w:val="22"/>
          <w:lang w:val="sr-Cyrl-RS"/>
        </w:rPr>
        <w:t>инспектор</w:t>
      </w:r>
      <w:r w:rsidR="004B2B74" w:rsidRPr="0025530A">
        <w:rPr>
          <w:rFonts w:cs="Tahoma"/>
          <w:bCs/>
          <w:szCs w:val="22"/>
          <w:lang w:val="sr-Latn-RS"/>
        </w:rPr>
        <w:t>);</w:t>
      </w:r>
    </w:p>
    <w:p w:rsidR="0031465D" w:rsidRDefault="0031465D" w:rsidP="0031465D">
      <w:pPr>
        <w:autoSpaceDE w:val="0"/>
        <w:jc w:val="both"/>
        <w:rPr>
          <w:rFonts w:cs="Tahoma"/>
          <w:bCs/>
          <w:szCs w:val="22"/>
          <w:lang w:val="sr-Cyrl-RS"/>
        </w:rPr>
      </w:pPr>
    </w:p>
    <w:p w:rsidR="003F5991" w:rsidRDefault="0031465D" w:rsidP="003F5991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Доно</w:t>
      </w:r>
      <w:r w:rsidR="003F5991">
        <w:rPr>
          <w:rFonts w:cs="Tahoma"/>
          <w:bCs/>
          <w:szCs w:val="22"/>
          <w:lang w:val="sr-Cyrl-RS"/>
        </w:rPr>
        <w:t>шење решења о давању саглансности на одлуку надзорног одбора ЈП Комуналац Бечеј о преузимању обавезе солидарног јемства,</w:t>
      </w:r>
    </w:p>
    <w:p w:rsidR="003F5991" w:rsidRPr="003F5991" w:rsidRDefault="003F5991" w:rsidP="003F5991">
      <w:pPr>
        <w:autoSpaceDE w:val="0"/>
        <w:ind w:left="284"/>
        <w:jc w:val="both"/>
        <w:rPr>
          <w:rFonts w:cs="Tahoma"/>
          <w:bCs/>
          <w:szCs w:val="22"/>
          <w:lang w:val="sr-Cyrl-RS"/>
        </w:rPr>
      </w:pPr>
      <w:r w:rsidRPr="003F5991">
        <w:rPr>
          <w:rFonts w:cs="Tahoma"/>
          <w:szCs w:val="22"/>
          <w:lang w:val="sr-Cyrl-RS"/>
        </w:rPr>
        <w:t>(Извести</w:t>
      </w:r>
      <w:r>
        <w:rPr>
          <w:rFonts w:cs="Tahoma"/>
          <w:szCs w:val="22"/>
          <w:lang w:val="sr-Cyrl-RS"/>
        </w:rPr>
        <w:t>лац</w:t>
      </w:r>
      <w:r w:rsidRPr="003F5991">
        <w:rPr>
          <w:rFonts w:cs="Tahoma"/>
          <w:szCs w:val="22"/>
          <w:lang w:val="sr-Cyrl-RS"/>
        </w:rPr>
        <w:t>: Жељко Плавшић, директор ЈП Комуналац Бечеј</w:t>
      </w:r>
      <w:r>
        <w:rPr>
          <w:rFonts w:cs="Tahoma"/>
          <w:szCs w:val="22"/>
          <w:lang w:val="sr-Cyrl-RS"/>
        </w:rPr>
        <w:t>);</w:t>
      </w:r>
      <w:r w:rsidRPr="003F5991">
        <w:rPr>
          <w:rFonts w:cs="Tahoma"/>
          <w:szCs w:val="22"/>
          <w:lang w:val="sr-Cyrl-RS"/>
        </w:rPr>
        <w:t xml:space="preserve"> </w:t>
      </w:r>
    </w:p>
    <w:p w:rsidR="003F5991" w:rsidRDefault="003F5991" w:rsidP="003F5991">
      <w:pPr>
        <w:pStyle w:val="ListParagraph"/>
        <w:autoSpaceDE w:val="0"/>
        <w:ind w:left="644"/>
        <w:jc w:val="both"/>
        <w:rPr>
          <w:rFonts w:cs="Tahoma"/>
          <w:bCs/>
          <w:szCs w:val="22"/>
          <w:lang w:val="sr-Cyrl-RS"/>
        </w:rPr>
      </w:pPr>
    </w:p>
    <w:p w:rsidR="003F5991" w:rsidRDefault="003F5991" w:rsidP="003F5991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Доношење решења о давању сагласности на одлуку надзорног одбора ЈП "Водоканал" Бечеј о преузимању обавезе солидарног јемства,</w:t>
      </w:r>
    </w:p>
    <w:p w:rsidR="003F5991" w:rsidRDefault="003F5991" w:rsidP="003F5991">
      <w:pPr>
        <w:autoSpaceDE w:val="0"/>
        <w:ind w:left="284"/>
        <w:jc w:val="both"/>
        <w:rPr>
          <w:rFonts w:cs="Tahoma"/>
          <w:szCs w:val="22"/>
          <w:lang w:val="sr-Cyrl-RS"/>
        </w:rPr>
      </w:pPr>
      <w:r w:rsidRPr="003F5991">
        <w:rPr>
          <w:rFonts w:cs="Tahoma"/>
          <w:szCs w:val="22"/>
          <w:lang w:val="sr-Cyrl-RS"/>
        </w:rPr>
        <w:t xml:space="preserve">(Известилац: </w:t>
      </w:r>
      <w:r>
        <w:rPr>
          <w:rFonts w:cs="Tahoma"/>
          <w:szCs w:val="22"/>
          <w:lang w:val="sr-Cyrl-RS"/>
        </w:rPr>
        <w:t>Зоран Грбић</w:t>
      </w:r>
      <w:r w:rsidRPr="003F5991">
        <w:rPr>
          <w:rFonts w:cs="Tahoma"/>
          <w:szCs w:val="22"/>
          <w:lang w:val="sr-Cyrl-RS"/>
        </w:rPr>
        <w:t xml:space="preserve">, директор ЈП </w:t>
      </w:r>
      <w:r>
        <w:rPr>
          <w:rFonts w:cs="Tahoma"/>
          <w:szCs w:val="22"/>
          <w:lang w:val="sr-Cyrl-RS"/>
        </w:rPr>
        <w:t>"Водоканал"</w:t>
      </w:r>
      <w:r w:rsidRPr="003F5991">
        <w:rPr>
          <w:rFonts w:cs="Tahoma"/>
          <w:szCs w:val="22"/>
          <w:lang w:val="sr-Cyrl-RS"/>
        </w:rPr>
        <w:t xml:space="preserve"> Бечеј); </w:t>
      </w:r>
    </w:p>
    <w:p w:rsidR="00245FA2" w:rsidRDefault="00245FA2" w:rsidP="003F5991">
      <w:pPr>
        <w:autoSpaceDE w:val="0"/>
        <w:ind w:left="284"/>
        <w:jc w:val="both"/>
        <w:rPr>
          <w:rFonts w:cs="Tahoma"/>
          <w:szCs w:val="22"/>
          <w:lang w:val="sr-Cyrl-RS"/>
        </w:rPr>
      </w:pPr>
    </w:p>
    <w:p w:rsidR="00245FA2" w:rsidRPr="00245FA2" w:rsidRDefault="00245FA2" w:rsidP="00245FA2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Cyrl-RS"/>
        </w:rPr>
      </w:pPr>
      <w:r w:rsidRPr="00245FA2">
        <w:rPr>
          <w:rFonts w:cs="Tahoma"/>
          <w:bCs/>
          <w:szCs w:val="22"/>
          <w:lang w:val="sr-Cyrl-RS"/>
        </w:rPr>
        <w:t xml:space="preserve">Доношење Решења о давању сагласности на </w:t>
      </w:r>
      <w:r>
        <w:rPr>
          <w:rFonts w:cs="Tahoma"/>
          <w:bCs/>
          <w:szCs w:val="22"/>
          <w:lang w:val="sr-Cyrl-RS"/>
        </w:rPr>
        <w:t xml:space="preserve">одлуку надзорног одбора ЈП "Топлана" Бечеј, </w:t>
      </w:r>
      <w:r w:rsidRPr="00245FA2">
        <w:rPr>
          <w:rFonts w:cs="Tahoma"/>
          <w:bCs/>
          <w:szCs w:val="22"/>
          <w:lang w:val="sr-Cyrl-RS"/>
        </w:rPr>
        <w:t xml:space="preserve">о </w:t>
      </w:r>
      <w:r>
        <w:rPr>
          <w:rFonts w:cs="Tahoma"/>
          <w:bCs/>
          <w:szCs w:val="22"/>
          <w:lang w:val="sr-Cyrl-RS"/>
        </w:rPr>
        <w:t xml:space="preserve">дугорочном </w:t>
      </w:r>
      <w:r w:rsidR="006F234B">
        <w:rPr>
          <w:rFonts w:cs="Tahoma"/>
          <w:bCs/>
          <w:szCs w:val="22"/>
          <w:lang w:val="sr-Cyrl-RS"/>
        </w:rPr>
        <w:t xml:space="preserve">кредитном </w:t>
      </w:r>
      <w:bookmarkStart w:id="0" w:name="_GoBack"/>
      <w:bookmarkEnd w:id="0"/>
      <w:r w:rsidRPr="00245FA2">
        <w:rPr>
          <w:rFonts w:cs="Tahoma"/>
          <w:bCs/>
          <w:szCs w:val="22"/>
          <w:lang w:val="sr-Cyrl-RS"/>
        </w:rPr>
        <w:t>задужењу ЈП „Топлана“ Бечеј,</w:t>
      </w:r>
    </w:p>
    <w:p w:rsidR="00245FA2" w:rsidRPr="00537D91" w:rsidRDefault="00245FA2" w:rsidP="00245FA2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</w:t>
      </w:r>
      <w:r w:rsidRPr="00537D91">
        <w:rPr>
          <w:rFonts w:cs="Tahoma"/>
          <w:bCs/>
          <w:szCs w:val="22"/>
          <w:lang w:val="sr-Cyrl-RS"/>
        </w:rPr>
        <w:t>(Извести</w:t>
      </w:r>
      <w:r>
        <w:rPr>
          <w:rFonts w:cs="Tahoma"/>
          <w:bCs/>
          <w:szCs w:val="22"/>
          <w:lang w:val="sr-Cyrl-RS"/>
        </w:rPr>
        <w:t>лац</w:t>
      </w:r>
      <w:r w:rsidRPr="00537D91">
        <w:rPr>
          <w:rFonts w:cs="Tahoma"/>
          <w:bCs/>
          <w:szCs w:val="22"/>
          <w:lang w:val="sr-Cyrl-RS"/>
        </w:rPr>
        <w:t>: Дејан Вуков</w:t>
      </w:r>
      <w:r>
        <w:rPr>
          <w:rFonts w:cs="Tahoma"/>
          <w:bCs/>
          <w:szCs w:val="22"/>
          <w:lang w:val="sr-Cyrl-RS"/>
        </w:rPr>
        <w:t>ић, директор ЈП „Топлана“ Бечеј)</w:t>
      </w:r>
      <w:r w:rsidRPr="00537D91">
        <w:rPr>
          <w:rFonts w:cs="Tahoma"/>
          <w:bCs/>
          <w:szCs w:val="22"/>
          <w:lang w:val="sr-Cyrl-RS"/>
        </w:rPr>
        <w:t>;</w:t>
      </w:r>
    </w:p>
    <w:p w:rsidR="00245FA2" w:rsidRPr="00537D91" w:rsidRDefault="00245FA2" w:rsidP="00245FA2">
      <w:pPr>
        <w:autoSpaceDE w:val="0"/>
        <w:jc w:val="both"/>
        <w:rPr>
          <w:rFonts w:cs="Tahoma"/>
          <w:bCs/>
          <w:szCs w:val="22"/>
          <w:lang w:val="sr-Latn-RS"/>
        </w:rPr>
      </w:pPr>
    </w:p>
    <w:p w:rsidR="000943B4" w:rsidRPr="0025530A" w:rsidRDefault="000943B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>Доношење Решења о покретању поступка отуђења грађевинског земљишта у јавној својини општине Бечеј непосредном погодбом ради исправке граница суседних парцела број 1576/1 КО Бечеј и број 1575/1 КО Бечеј,</w:t>
      </w:r>
    </w:p>
    <w:p w:rsidR="000943B4" w:rsidRPr="0025530A" w:rsidRDefault="0025530A" w:rsidP="00EB166C">
      <w:pPr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</w:t>
      </w:r>
      <w:r w:rsidR="000943B4" w:rsidRPr="0025530A">
        <w:rPr>
          <w:rFonts w:cs="Tahoma"/>
          <w:bCs/>
          <w:szCs w:val="22"/>
          <w:lang w:val="sr-Cyrl-RS"/>
        </w:rPr>
        <w:t xml:space="preserve">(Известилац: Душица Давидов, начелница Одељења за имовинско-правне послове </w:t>
      </w:r>
    </w:p>
    <w:p w:rsidR="000943B4" w:rsidRPr="0025530A" w:rsidRDefault="0025530A" w:rsidP="00EB166C">
      <w:pPr>
        <w:tabs>
          <w:tab w:val="center" w:pos="5037"/>
        </w:tabs>
        <w:autoSpaceDE w:val="0"/>
        <w:jc w:val="both"/>
        <w:rPr>
          <w:rFonts w:cs="Tahoma"/>
          <w:bCs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   </w:t>
      </w:r>
      <w:r w:rsidR="000943B4" w:rsidRPr="0025530A">
        <w:rPr>
          <w:rFonts w:cs="Tahoma"/>
          <w:bCs/>
          <w:szCs w:val="22"/>
          <w:lang w:val="sr-Cyrl-RS"/>
        </w:rPr>
        <w:t>општинске управе општине Бечеј);</w:t>
      </w:r>
    </w:p>
    <w:p w:rsidR="000943B4" w:rsidRPr="0025530A" w:rsidRDefault="000943B4" w:rsidP="00EB166C">
      <w:pPr>
        <w:tabs>
          <w:tab w:val="center" w:pos="5037"/>
        </w:tabs>
        <w:autoSpaceDE w:val="0"/>
        <w:ind w:left="720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ab/>
      </w:r>
    </w:p>
    <w:p w:rsidR="0025530A" w:rsidRPr="0025530A" w:rsidRDefault="000943B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  <w:lang w:val="sr-Cyrl-RS"/>
        </w:rPr>
      </w:pPr>
      <w:r w:rsidRPr="0025530A">
        <w:rPr>
          <w:rFonts w:cs="Tahoma"/>
          <w:bCs/>
          <w:szCs w:val="22"/>
          <w:lang w:val="sr-Cyrl-RS"/>
        </w:rPr>
        <w:t xml:space="preserve">Доношење Решења о </w:t>
      </w:r>
      <w:r w:rsidR="0025530A" w:rsidRPr="0025530A">
        <w:rPr>
          <w:rFonts w:cs="Tahoma"/>
          <w:bCs/>
          <w:szCs w:val="22"/>
          <w:lang w:val="sr-Cyrl-RS"/>
        </w:rPr>
        <w:t>измени решења о именовању председника, чланова у сталном саставу и секретара изборне комисије општине Бечеј и њихових заменика,</w:t>
      </w:r>
    </w:p>
    <w:p w:rsidR="0025530A" w:rsidRPr="00EB166C" w:rsidRDefault="00EB166C" w:rsidP="00EB166C">
      <w:pPr>
        <w:ind w:left="284"/>
        <w:jc w:val="both"/>
        <w:rPr>
          <w:rFonts w:cs="Tahoma"/>
          <w:szCs w:val="22"/>
          <w:lang w:val="sr-Cyrl-RS"/>
        </w:rPr>
      </w:pPr>
      <w:r>
        <w:rPr>
          <w:rFonts w:cs="Tahoma"/>
          <w:bCs/>
          <w:szCs w:val="22"/>
          <w:lang w:val="sr-Cyrl-RS"/>
        </w:rPr>
        <w:t xml:space="preserve"> </w:t>
      </w:r>
      <w:r w:rsidR="0025530A" w:rsidRPr="00EB166C">
        <w:rPr>
          <w:rFonts w:cs="Tahoma"/>
          <w:bCs/>
          <w:szCs w:val="22"/>
          <w:lang w:val="sr-Cyrl-RS"/>
        </w:rPr>
        <w:t xml:space="preserve">(Известилац: </w:t>
      </w:r>
      <w:r w:rsidR="0025530A" w:rsidRPr="00EB166C">
        <w:rPr>
          <w:rFonts w:cs="Tahoma"/>
          <w:szCs w:val="22"/>
        </w:rPr>
        <w:t>мр Ненад Томашевић, председник</w:t>
      </w:r>
      <w:r w:rsidR="0025530A" w:rsidRPr="00EB166C">
        <w:rPr>
          <w:rFonts w:cs="Tahoma"/>
          <w:szCs w:val="22"/>
          <w:lang w:val="sr-Cyrl-RS"/>
        </w:rPr>
        <w:t xml:space="preserve"> Комисије за кадровска,</w:t>
      </w:r>
      <w:r w:rsidRPr="00EB166C">
        <w:rPr>
          <w:rFonts w:cs="Tahoma"/>
          <w:szCs w:val="22"/>
          <w:lang w:val="sr-Cyrl-RS"/>
        </w:rPr>
        <w:t xml:space="preserve"> </w:t>
      </w:r>
      <w:r>
        <w:rPr>
          <w:rFonts w:cs="Tahoma"/>
          <w:szCs w:val="22"/>
          <w:lang w:val="sr-Cyrl-RS"/>
        </w:rPr>
        <w:t xml:space="preserve">    </w:t>
      </w:r>
      <w:r w:rsidRPr="00EB166C">
        <w:rPr>
          <w:rFonts w:cs="Tahoma"/>
          <w:szCs w:val="22"/>
          <w:lang w:val="sr-Cyrl-RS"/>
        </w:rPr>
        <w:t>административна</w:t>
      </w:r>
      <w:r>
        <w:rPr>
          <w:rFonts w:cs="Tahoma"/>
          <w:szCs w:val="22"/>
          <w:lang w:val="sr-Cyrl-RS"/>
        </w:rPr>
        <w:t xml:space="preserve"> </w:t>
      </w:r>
      <w:r w:rsidR="0025530A" w:rsidRPr="00EB166C">
        <w:rPr>
          <w:rFonts w:cs="Tahoma"/>
          <w:szCs w:val="22"/>
          <w:lang w:val="sr-Cyrl-RS"/>
        </w:rPr>
        <w:t>питања и радне односе</w:t>
      </w:r>
      <w:r w:rsidR="0025530A" w:rsidRPr="00EB166C">
        <w:rPr>
          <w:rFonts w:cs="Tahoma"/>
          <w:szCs w:val="22"/>
        </w:rPr>
        <w:t>)</w:t>
      </w:r>
      <w:r w:rsidR="0025530A" w:rsidRPr="00EB166C">
        <w:rPr>
          <w:rFonts w:cs="Tahoma"/>
          <w:szCs w:val="22"/>
          <w:lang w:val="sr-Cyrl-RS"/>
        </w:rPr>
        <w:t>.</w:t>
      </w:r>
    </w:p>
    <w:p w:rsidR="0025530A" w:rsidRPr="0025530A" w:rsidRDefault="0025530A" w:rsidP="00EB166C">
      <w:pPr>
        <w:pStyle w:val="ListParagraph"/>
        <w:ind w:left="644"/>
        <w:jc w:val="both"/>
        <w:rPr>
          <w:rFonts w:cs="Tahoma"/>
          <w:szCs w:val="22"/>
          <w:lang w:val="sr-Cyrl-RS"/>
        </w:rPr>
      </w:pPr>
    </w:p>
    <w:p w:rsidR="004B2B74" w:rsidRPr="0025530A" w:rsidRDefault="004B2B74" w:rsidP="00EB166C">
      <w:pPr>
        <w:autoSpaceDE w:val="0"/>
        <w:ind w:left="720"/>
        <w:jc w:val="both"/>
        <w:rPr>
          <w:rFonts w:cs="Tahoma"/>
          <w:bCs/>
          <w:szCs w:val="22"/>
          <w:lang w:val="sr-Cyrl-RS"/>
        </w:rPr>
      </w:pPr>
    </w:p>
    <w:p w:rsidR="00B82EB2" w:rsidRPr="0025530A" w:rsidRDefault="00B82EB2" w:rsidP="00EB166C">
      <w:pPr>
        <w:pStyle w:val="NoSpacing"/>
        <w:tabs>
          <w:tab w:val="left" w:pos="284"/>
        </w:tabs>
        <w:autoSpaceDE w:val="0"/>
        <w:ind w:left="284"/>
        <w:jc w:val="both"/>
        <w:rPr>
          <w:rFonts w:ascii="Tahoma" w:hAnsi="Tahoma" w:cs="Tahoma"/>
          <w:sz w:val="22"/>
        </w:rPr>
      </w:pP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  <w:lang w:val="sr-Cyrl-RS"/>
        </w:rPr>
        <w:t>Р</w:t>
      </w:r>
      <w:r w:rsidRPr="0025530A">
        <w:rPr>
          <w:rFonts w:cs="Tahoma"/>
          <w:szCs w:val="22"/>
        </w:rPr>
        <w:t xml:space="preserve">епублика Србија                                           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eastAsia="Tahoma" w:cs="Tahoma"/>
          <w:szCs w:val="22"/>
        </w:rPr>
      </w:pPr>
      <w:r w:rsidRPr="0025530A">
        <w:rPr>
          <w:rFonts w:cs="Tahoma"/>
          <w:szCs w:val="22"/>
        </w:rPr>
        <w:t xml:space="preserve">Аутономна Покрајина Војводина                              </w:t>
      </w:r>
      <w:r w:rsidRPr="0025530A">
        <w:rPr>
          <w:rFonts w:cs="Tahoma"/>
          <w:szCs w:val="22"/>
          <w:lang w:val="sr-Cyrl-RS"/>
        </w:rPr>
        <w:t xml:space="preserve">   </w:t>
      </w:r>
      <w:r w:rsidRPr="0025530A">
        <w:rPr>
          <w:rFonts w:cs="Tahoma"/>
          <w:szCs w:val="22"/>
        </w:rPr>
        <w:t xml:space="preserve">ПРЕДСЕДНИК СКУПШТИНЕ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Општина Бечеј                                                    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</w:rPr>
        <w:t xml:space="preserve">СКУПШТИНА ОПШТИНЕ БЕЧЕЈ                                      </w:t>
      </w:r>
      <w:r w:rsidRPr="0025530A">
        <w:rPr>
          <w:rFonts w:cs="Tahoma"/>
          <w:szCs w:val="22"/>
          <w:lang w:val="sr-Cyrl-RS"/>
        </w:rPr>
        <w:t xml:space="preserve">   Мр Ненад Томашевић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  <w:lang w:val="sr-Cyrl-RS"/>
        </w:rPr>
      </w:pPr>
      <w:r w:rsidRPr="0025530A">
        <w:rPr>
          <w:rFonts w:cs="Tahoma"/>
          <w:szCs w:val="22"/>
          <w:lang w:val="sr-Cyrl-RS"/>
        </w:rPr>
        <w:t xml:space="preserve">Број: </w:t>
      </w:r>
      <w:r w:rsidRPr="0025530A">
        <w:rPr>
          <w:rFonts w:cs="Tahoma"/>
          <w:szCs w:val="22"/>
          <w:lang w:val="en-US"/>
        </w:rPr>
        <w:t xml:space="preserve">I </w:t>
      </w:r>
      <w:r w:rsidRPr="0025530A">
        <w:rPr>
          <w:rFonts w:cs="Tahoma"/>
          <w:szCs w:val="22"/>
          <w:lang w:val="sr-Cyrl-RS"/>
        </w:rPr>
        <w:t>06</w:t>
      </w:r>
      <w:r w:rsidR="001249D2">
        <w:rPr>
          <w:rFonts w:cs="Tahoma"/>
          <w:szCs w:val="22"/>
          <w:lang w:val="sr-Cyrl-RS"/>
        </w:rPr>
        <w:t>-218</w:t>
      </w:r>
      <w:r w:rsidRPr="0025530A">
        <w:rPr>
          <w:rFonts w:cs="Tahoma"/>
          <w:szCs w:val="22"/>
        </w:rPr>
        <w:t>/201</w:t>
      </w:r>
      <w:r w:rsidRPr="0025530A">
        <w:rPr>
          <w:rFonts w:cs="Tahoma"/>
          <w:szCs w:val="22"/>
          <w:lang w:val="sr-Cyrl-RS"/>
        </w:rPr>
        <w:t>9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eastAsia="Tahoma" w:cs="Tahoma"/>
          <w:szCs w:val="22"/>
        </w:rPr>
      </w:pPr>
      <w:r w:rsidRPr="0025530A">
        <w:rPr>
          <w:rFonts w:cs="Tahoma"/>
          <w:szCs w:val="22"/>
        </w:rPr>
        <w:t xml:space="preserve">Дана: </w:t>
      </w:r>
      <w:r w:rsidR="0025530A" w:rsidRPr="0025530A">
        <w:rPr>
          <w:rFonts w:cs="Tahoma"/>
          <w:szCs w:val="22"/>
          <w:lang w:val="sr-Cyrl-RS"/>
        </w:rPr>
        <w:t>2</w:t>
      </w:r>
      <w:r w:rsidR="002D42FC">
        <w:rPr>
          <w:rFonts w:cs="Tahoma"/>
          <w:szCs w:val="22"/>
          <w:lang w:val="sr-Cyrl-RS"/>
        </w:rPr>
        <w:t>7</w:t>
      </w:r>
      <w:r w:rsidR="0025530A" w:rsidRPr="0025530A">
        <w:rPr>
          <w:rFonts w:cs="Tahoma"/>
          <w:szCs w:val="22"/>
          <w:lang w:val="sr-Cyrl-RS"/>
        </w:rPr>
        <w:t>.12.</w:t>
      </w:r>
      <w:r w:rsidRPr="0025530A">
        <w:rPr>
          <w:rFonts w:cs="Tahoma"/>
          <w:szCs w:val="22"/>
        </w:rPr>
        <w:t>201</w:t>
      </w:r>
      <w:r w:rsidRPr="0025530A">
        <w:rPr>
          <w:rFonts w:cs="Tahoma"/>
          <w:szCs w:val="22"/>
          <w:lang w:val="sr-Cyrl-RS"/>
        </w:rPr>
        <w:t>9</w:t>
      </w:r>
      <w:r w:rsidRPr="0025530A">
        <w:rPr>
          <w:rFonts w:cs="Tahoma"/>
          <w:szCs w:val="22"/>
        </w:rPr>
        <w:t xml:space="preserve">. </w:t>
      </w:r>
      <w:r w:rsidRPr="0025530A">
        <w:rPr>
          <w:rFonts w:eastAsia="Tahoma" w:cs="Tahoma"/>
          <w:szCs w:val="22"/>
        </w:rPr>
        <w:t>године</w:t>
      </w:r>
    </w:p>
    <w:p w:rsidR="00B82EB2" w:rsidRPr="0025530A" w:rsidRDefault="00B82EB2" w:rsidP="00EB166C">
      <w:pPr>
        <w:tabs>
          <w:tab w:val="left" w:pos="284"/>
        </w:tabs>
        <w:autoSpaceDE w:val="0"/>
        <w:jc w:val="both"/>
        <w:rPr>
          <w:rFonts w:cs="Tahoma"/>
          <w:szCs w:val="22"/>
        </w:rPr>
      </w:pPr>
      <w:r w:rsidRPr="0025530A">
        <w:rPr>
          <w:rFonts w:cs="Tahoma"/>
          <w:szCs w:val="22"/>
          <w:lang w:val="sr-Cyrl-RS"/>
        </w:rPr>
        <w:t xml:space="preserve">    </w:t>
      </w:r>
      <w:r w:rsidRPr="0025530A">
        <w:rPr>
          <w:rFonts w:cs="Tahoma"/>
          <w:szCs w:val="22"/>
        </w:rPr>
        <w:t>Б Е Ч Е Ј</w:t>
      </w:r>
    </w:p>
    <w:sectPr w:rsidR="00B82EB2" w:rsidRPr="0025530A" w:rsidSect="00B1303B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4225"/>
    <w:multiLevelType w:val="hybridMultilevel"/>
    <w:tmpl w:val="FA623216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7F61"/>
    <w:multiLevelType w:val="hybridMultilevel"/>
    <w:tmpl w:val="E0A24B7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F640C2"/>
    <w:multiLevelType w:val="hybridMultilevel"/>
    <w:tmpl w:val="AB08E1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B2"/>
    <w:rsid w:val="000943B4"/>
    <w:rsid w:val="001249D2"/>
    <w:rsid w:val="00245FA2"/>
    <w:rsid w:val="0025530A"/>
    <w:rsid w:val="002D42FC"/>
    <w:rsid w:val="0031465D"/>
    <w:rsid w:val="003C49FA"/>
    <w:rsid w:val="003F5991"/>
    <w:rsid w:val="004B2B74"/>
    <w:rsid w:val="005808A8"/>
    <w:rsid w:val="006261A3"/>
    <w:rsid w:val="006F234B"/>
    <w:rsid w:val="009A671E"/>
    <w:rsid w:val="00B1303B"/>
    <w:rsid w:val="00B82EB2"/>
    <w:rsid w:val="00EB166C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2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EB2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82EB2"/>
    <w:pPr>
      <w:ind w:left="720"/>
      <w:contextualSpacing/>
    </w:pPr>
  </w:style>
  <w:style w:type="paragraph" w:customStyle="1" w:styleId="Standard">
    <w:name w:val="Standard"/>
    <w:rsid w:val="00B82EB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2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EB2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82EB2"/>
    <w:pPr>
      <w:ind w:left="720"/>
      <w:contextualSpacing/>
    </w:pPr>
  </w:style>
  <w:style w:type="paragraph" w:customStyle="1" w:styleId="Standard">
    <w:name w:val="Standard"/>
    <w:rsid w:val="00B82EB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7</cp:revision>
  <cp:lastPrinted>2019-12-26T08:58:00Z</cp:lastPrinted>
  <dcterms:created xsi:type="dcterms:W3CDTF">2019-12-25T10:45:00Z</dcterms:created>
  <dcterms:modified xsi:type="dcterms:W3CDTF">2019-12-26T11:01:00Z</dcterms:modified>
</cp:coreProperties>
</file>